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92A" w:rsidRDefault="00CF192A">
      <w:pPr>
        <w:rPr>
          <w:rFonts w:cs="Times New Roman"/>
          <w:sz w:val="28"/>
          <w:szCs w:val="28"/>
        </w:rPr>
      </w:pPr>
    </w:p>
    <w:p w:rsidR="00CF192A" w:rsidRPr="00CF192A" w:rsidRDefault="00CF192A" w:rsidP="00CF192A">
      <w:pPr>
        <w:spacing w:line="270" w:lineRule="auto"/>
        <w:ind w:left="446" w:right="814" w:hanging="456"/>
        <w:jc w:val="center"/>
        <w:rPr>
          <w:rFonts w:eastAsia="Times New Roman" w:cs="Times New Roman"/>
          <w:color w:val="000000"/>
        </w:rPr>
      </w:pPr>
      <w:r w:rsidRPr="00CF192A">
        <w:rPr>
          <w:rFonts w:eastAsia="Times New Roman" w:cs="Times New Roman"/>
          <w:b/>
          <w:color w:val="000000"/>
          <w:sz w:val="28"/>
        </w:rPr>
        <w:t xml:space="preserve">Аналитическая справка по результатам уровня </w:t>
      </w:r>
      <w:proofErr w:type="spellStart"/>
      <w:r w:rsidRPr="00CF192A">
        <w:rPr>
          <w:rFonts w:eastAsia="Times New Roman" w:cs="Times New Roman"/>
          <w:b/>
          <w:color w:val="000000"/>
          <w:sz w:val="28"/>
        </w:rPr>
        <w:t>сформированности</w:t>
      </w:r>
      <w:proofErr w:type="spellEnd"/>
      <w:r w:rsidRPr="00CF192A">
        <w:rPr>
          <w:rFonts w:eastAsia="Times New Roman" w:cs="Times New Roman"/>
          <w:b/>
          <w:color w:val="000000"/>
          <w:sz w:val="28"/>
        </w:rPr>
        <w:t xml:space="preserve"> естественно-научной грамотности обучающихся </w:t>
      </w:r>
      <w:r>
        <w:rPr>
          <w:rFonts w:eastAsia="Times New Roman" w:cs="Times New Roman"/>
          <w:b/>
          <w:color w:val="000000"/>
          <w:sz w:val="28"/>
        </w:rPr>
        <w:t>общеобразовательных организаций</w:t>
      </w:r>
    </w:p>
    <w:p w:rsidR="00CF192A" w:rsidRPr="00CF192A" w:rsidRDefault="00CF192A" w:rsidP="00CF192A">
      <w:pPr>
        <w:spacing w:line="270" w:lineRule="auto"/>
        <w:ind w:left="768" w:right="814" w:hanging="10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color w:val="000000"/>
          <w:sz w:val="28"/>
        </w:rPr>
        <w:t>МР «Табасаран</w:t>
      </w:r>
      <w:r w:rsidRPr="00CF192A">
        <w:rPr>
          <w:rFonts w:eastAsia="Times New Roman" w:cs="Times New Roman"/>
          <w:b/>
          <w:color w:val="000000"/>
          <w:sz w:val="28"/>
        </w:rPr>
        <w:t>ский район» за 2022-2023 учебный год</w:t>
      </w:r>
    </w:p>
    <w:p w:rsidR="00CF192A" w:rsidRPr="00CF192A" w:rsidRDefault="00CF192A" w:rsidP="00CF192A">
      <w:pPr>
        <w:spacing w:line="259" w:lineRule="auto"/>
        <w:ind w:right="751"/>
        <w:jc w:val="center"/>
        <w:rPr>
          <w:rFonts w:eastAsia="Times New Roman" w:cs="Times New Roman"/>
          <w:color w:val="000000"/>
        </w:rPr>
      </w:pPr>
    </w:p>
    <w:p w:rsidR="0078588D" w:rsidRDefault="00CF192A" w:rsidP="00923E8E">
      <w:pPr>
        <w:spacing w:after="23" w:line="276" w:lineRule="auto"/>
        <w:jc w:val="both"/>
        <w:rPr>
          <w:rFonts w:cs="Times New Roman"/>
          <w:sz w:val="28"/>
          <w:szCs w:val="28"/>
        </w:rPr>
      </w:pPr>
      <w:r w:rsidRPr="00CF192A">
        <w:rPr>
          <w:rFonts w:eastAsia="Times New Roman" w:cs="Times New Roman"/>
          <w:b/>
          <w:color w:val="000000"/>
        </w:rPr>
        <w:t xml:space="preserve"> </w:t>
      </w:r>
      <w:r w:rsidR="0078588D">
        <w:rPr>
          <w:rFonts w:eastAsia="Times New Roman" w:cs="Times New Roman"/>
          <w:b/>
          <w:color w:val="000000"/>
        </w:rPr>
        <w:t xml:space="preserve">    </w:t>
      </w:r>
      <w:r w:rsidR="000751FD" w:rsidRPr="00C86989">
        <w:rPr>
          <w:rFonts w:cs="Times New Roman"/>
          <w:sz w:val="28"/>
          <w:szCs w:val="28"/>
        </w:rPr>
        <w:t xml:space="preserve">Естественно-научная грамотность – это способность человека занимать активную гражданскую позицию по вопросам, связанным с естественными науками, и его готовность интересоваться естественнонаучными идеями. Естественно-научно грамотный человек стремится участвовать в аргументированном обсуждении проблем, относящихся к естественным наукам и технологиям, что требует от него следующих компетенций: научно объяснять явления, оценивать и планировать научные исследования, научно интерпретировать данные и доказательства. </w:t>
      </w:r>
    </w:p>
    <w:p w:rsidR="00B37300" w:rsidRPr="0078588D" w:rsidRDefault="0078588D" w:rsidP="00923E8E">
      <w:pPr>
        <w:spacing w:after="23" w:line="276" w:lineRule="auto"/>
        <w:jc w:val="both"/>
        <w:rPr>
          <w:rFonts w:eastAsia="Times New Roman" w:cs="Times New Roman"/>
          <w:color w:val="000000"/>
        </w:rPr>
      </w:pPr>
      <w:r>
        <w:rPr>
          <w:rFonts w:cs="Times New Roman"/>
          <w:sz w:val="28"/>
          <w:szCs w:val="28"/>
        </w:rPr>
        <w:t xml:space="preserve">   </w:t>
      </w:r>
      <w:r w:rsidR="000751FD" w:rsidRPr="00C86989">
        <w:rPr>
          <w:rFonts w:cs="Times New Roman"/>
          <w:sz w:val="28"/>
          <w:szCs w:val="28"/>
        </w:rPr>
        <w:t>По состоянию на 10 июня 2023 года проанализировано участие на РЭШ и результаты выполнения работ 8</w:t>
      </w:r>
      <w:r w:rsidR="00467395">
        <w:rPr>
          <w:rFonts w:cs="Times New Roman"/>
          <w:sz w:val="28"/>
          <w:szCs w:val="28"/>
        </w:rPr>
        <w:t xml:space="preserve"> - </w:t>
      </w:r>
      <w:r w:rsidR="000751FD" w:rsidRPr="00C86989">
        <w:rPr>
          <w:rFonts w:cs="Times New Roman"/>
          <w:sz w:val="28"/>
          <w:szCs w:val="28"/>
        </w:rPr>
        <w:t xml:space="preserve">11 </w:t>
      </w:r>
      <w:r w:rsidR="00FC4C6D">
        <w:rPr>
          <w:rFonts w:cs="Times New Roman"/>
          <w:sz w:val="28"/>
          <w:szCs w:val="28"/>
        </w:rPr>
        <w:t xml:space="preserve">классов </w:t>
      </w:r>
      <w:r w:rsidR="000751FD" w:rsidRPr="00C86989">
        <w:rPr>
          <w:rFonts w:cs="Times New Roman"/>
          <w:sz w:val="28"/>
          <w:szCs w:val="28"/>
        </w:rPr>
        <w:t xml:space="preserve">общеобразовательных организаций </w:t>
      </w:r>
      <w:r w:rsidR="00FC4C6D">
        <w:rPr>
          <w:rFonts w:cs="Times New Roman"/>
          <w:sz w:val="28"/>
          <w:szCs w:val="28"/>
        </w:rPr>
        <w:t>района</w:t>
      </w:r>
      <w:r w:rsidR="000751FD" w:rsidRPr="00C86989">
        <w:rPr>
          <w:rFonts w:cs="Times New Roman"/>
          <w:sz w:val="28"/>
          <w:szCs w:val="28"/>
        </w:rPr>
        <w:t>:</w:t>
      </w:r>
    </w:p>
    <w:p w:rsidR="00FC4C6D" w:rsidRDefault="00003DDF" w:rsidP="006B56F1">
      <w:pPr>
        <w:pStyle w:val="Default"/>
        <w:jc w:val="both"/>
        <w:rPr>
          <w:sz w:val="28"/>
          <w:szCs w:val="28"/>
        </w:rPr>
      </w:pPr>
      <w:r w:rsidRPr="007F6F64">
        <w:rPr>
          <w:sz w:val="28"/>
          <w:szCs w:val="28"/>
        </w:rPr>
        <w:t>Количество организаций, создавших работу-46</w:t>
      </w:r>
      <w:r w:rsidR="0080422A">
        <w:rPr>
          <w:sz w:val="28"/>
          <w:szCs w:val="28"/>
        </w:rPr>
        <w:t xml:space="preserve"> из 57 </w:t>
      </w:r>
      <w:r w:rsidRPr="007F6F64">
        <w:rPr>
          <w:sz w:val="28"/>
          <w:szCs w:val="28"/>
        </w:rPr>
        <w:t xml:space="preserve">, </w:t>
      </w:r>
      <w:r w:rsidR="004C1078">
        <w:rPr>
          <w:sz w:val="28"/>
          <w:szCs w:val="28"/>
        </w:rPr>
        <w:t>с</w:t>
      </w:r>
      <w:r w:rsidR="00A20D3B" w:rsidRPr="007F6F64">
        <w:rPr>
          <w:sz w:val="28"/>
          <w:szCs w:val="28"/>
        </w:rPr>
        <w:t xml:space="preserve">оздано работ -275, </w:t>
      </w:r>
      <w:r w:rsidR="004C1078">
        <w:rPr>
          <w:sz w:val="28"/>
          <w:szCs w:val="28"/>
        </w:rPr>
        <w:t>к</w:t>
      </w:r>
      <w:r w:rsidR="00A20D3B" w:rsidRPr="007F6F64">
        <w:rPr>
          <w:sz w:val="28"/>
          <w:szCs w:val="28"/>
        </w:rPr>
        <w:t>ол-во учителей- 93,</w:t>
      </w:r>
      <w:r w:rsidR="004C1078">
        <w:rPr>
          <w:sz w:val="28"/>
          <w:szCs w:val="28"/>
        </w:rPr>
        <w:t xml:space="preserve"> к</w:t>
      </w:r>
      <w:r w:rsidR="00A20D3B" w:rsidRPr="007F6F64">
        <w:rPr>
          <w:sz w:val="28"/>
          <w:szCs w:val="28"/>
        </w:rPr>
        <w:t xml:space="preserve">ол-во учащихся для которых созданы работы </w:t>
      </w:r>
      <w:r w:rsidR="007F6F64" w:rsidRPr="007F6F64">
        <w:rPr>
          <w:sz w:val="28"/>
          <w:szCs w:val="28"/>
        </w:rPr>
        <w:t>-</w:t>
      </w:r>
      <w:r w:rsidR="004C1078" w:rsidRPr="007F6F64">
        <w:rPr>
          <w:sz w:val="28"/>
          <w:szCs w:val="28"/>
        </w:rPr>
        <w:t>2466,</w:t>
      </w:r>
      <w:r w:rsidR="004C1078">
        <w:rPr>
          <w:sz w:val="28"/>
          <w:szCs w:val="28"/>
        </w:rPr>
        <w:t xml:space="preserve">прошли работы </w:t>
      </w:r>
      <w:r w:rsidR="00D27DED">
        <w:rPr>
          <w:sz w:val="28"/>
          <w:szCs w:val="28"/>
        </w:rPr>
        <w:t>–</w:t>
      </w:r>
      <w:r w:rsidR="004C1078">
        <w:rPr>
          <w:sz w:val="28"/>
          <w:szCs w:val="28"/>
        </w:rPr>
        <w:t xml:space="preserve"> </w:t>
      </w:r>
      <w:r w:rsidR="007F6F64" w:rsidRPr="007F6F64">
        <w:rPr>
          <w:sz w:val="28"/>
          <w:szCs w:val="28"/>
        </w:rPr>
        <w:t>1656</w:t>
      </w:r>
      <w:r w:rsidR="00D27DED">
        <w:rPr>
          <w:sz w:val="28"/>
          <w:szCs w:val="28"/>
        </w:rPr>
        <w:t xml:space="preserve"> - </w:t>
      </w:r>
      <w:r w:rsidR="007F6F64" w:rsidRPr="007F6F64">
        <w:rPr>
          <w:sz w:val="28"/>
          <w:szCs w:val="28"/>
        </w:rPr>
        <w:t>30</w:t>
      </w:r>
      <w:r w:rsidR="004C1078">
        <w:rPr>
          <w:sz w:val="28"/>
          <w:szCs w:val="28"/>
        </w:rPr>
        <w:t xml:space="preserve"> % </w:t>
      </w:r>
      <w:r w:rsidR="00D27DED">
        <w:rPr>
          <w:sz w:val="28"/>
          <w:szCs w:val="28"/>
        </w:rPr>
        <w:t xml:space="preserve"> от количества</w:t>
      </w:r>
      <w:r w:rsidR="004C1078">
        <w:rPr>
          <w:sz w:val="28"/>
          <w:szCs w:val="28"/>
        </w:rPr>
        <w:t xml:space="preserve"> учащих</w:t>
      </w:r>
      <w:r w:rsidR="00A20D3B" w:rsidRPr="007F6F64">
        <w:rPr>
          <w:sz w:val="28"/>
          <w:szCs w:val="28"/>
        </w:rPr>
        <w:t>ся, прошедших работу</w:t>
      </w:r>
      <w:r w:rsidR="007F6F64" w:rsidRPr="007F6F64">
        <w:rPr>
          <w:sz w:val="28"/>
          <w:szCs w:val="28"/>
        </w:rPr>
        <w:t>-1657,</w:t>
      </w:r>
      <w:r w:rsidR="004C1078">
        <w:rPr>
          <w:sz w:val="28"/>
          <w:szCs w:val="28"/>
        </w:rPr>
        <w:t xml:space="preserve">  - </w:t>
      </w:r>
      <w:r w:rsidR="007F6F64" w:rsidRPr="007F6F64">
        <w:rPr>
          <w:sz w:val="28"/>
          <w:szCs w:val="28"/>
        </w:rPr>
        <w:t>67</w:t>
      </w:r>
      <w:r w:rsidR="00A20D3B" w:rsidRPr="007F6F64">
        <w:rPr>
          <w:sz w:val="28"/>
          <w:szCs w:val="28"/>
        </w:rPr>
        <w:t xml:space="preserve"> % </w:t>
      </w:r>
      <w:r w:rsidR="00D27DED">
        <w:rPr>
          <w:sz w:val="28"/>
          <w:szCs w:val="28"/>
        </w:rPr>
        <w:t>.</w:t>
      </w:r>
      <w:r w:rsidR="00A20D3B" w:rsidRPr="007F6F64">
        <w:rPr>
          <w:sz w:val="28"/>
          <w:szCs w:val="28"/>
        </w:rPr>
        <w:t>Проверено работ</w:t>
      </w:r>
      <w:r w:rsidR="00D27DED">
        <w:rPr>
          <w:sz w:val="28"/>
          <w:szCs w:val="28"/>
        </w:rPr>
        <w:t xml:space="preserve"> </w:t>
      </w:r>
      <w:r w:rsidR="004C1078">
        <w:rPr>
          <w:sz w:val="28"/>
          <w:szCs w:val="28"/>
        </w:rPr>
        <w:t xml:space="preserve">-772  -  </w:t>
      </w:r>
      <w:r w:rsidR="007F6F64" w:rsidRPr="007F6F64">
        <w:rPr>
          <w:sz w:val="28"/>
          <w:szCs w:val="28"/>
        </w:rPr>
        <w:t>46</w:t>
      </w:r>
      <w:r w:rsidR="00A20D3B" w:rsidRPr="007F6F64">
        <w:rPr>
          <w:sz w:val="28"/>
          <w:szCs w:val="28"/>
        </w:rPr>
        <w:t xml:space="preserve"> %</w:t>
      </w:r>
    </w:p>
    <w:p w:rsidR="000751FD" w:rsidRPr="00C86989" w:rsidRDefault="006B56F1" w:rsidP="006B56F1">
      <w:pPr>
        <w:spacing w:line="276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="000751FD" w:rsidRPr="00C86989">
        <w:rPr>
          <w:rFonts w:cs="Times New Roman"/>
          <w:sz w:val="28"/>
          <w:szCs w:val="28"/>
        </w:rPr>
        <w:t xml:space="preserve">Таким образом, </w:t>
      </w:r>
      <w:r w:rsidR="00D27DED">
        <w:rPr>
          <w:rFonts w:cs="Times New Roman"/>
          <w:sz w:val="28"/>
          <w:szCs w:val="28"/>
        </w:rPr>
        <w:t>о</w:t>
      </w:r>
      <w:r w:rsidR="000751FD" w:rsidRPr="00C86989">
        <w:rPr>
          <w:rFonts w:cs="Times New Roman"/>
          <w:sz w:val="28"/>
          <w:szCs w:val="28"/>
        </w:rPr>
        <w:t>хват обучающихся 5-11 классов з</w:t>
      </w:r>
      <w:r w:rsidR="00D27DED">
        <w:rPr>
          <w:rFonts w:cs="Times New Roman"/>
          <w:sz w:val="28"/>
          <w:szCs w:val="28"/>
        </w:rPr>
        <w:t>анятиями с использованием РЭШ з</w:t>
      </w:r>
      <w:r w:rsidR="000751FD" w:rsidRPr="00C86989">
        <w:rPr>
          <w:rFonts w:cs="Times New Roman"/>
          <w:sz w:val="28"/>
          <w:szCs w:val="28"/>
        </w:rPr>
        <w:t xml:space="preserve">а период с сентября 2022 года по июнь 2023 года на платформе РЭШ </w:t>
      </w:r>
      <w:r w:rsidR="00D27DED">
        <w:rPr>
          <w:rFonts w:cs="Times New Roman"/>
          <w:sz w:val="28"/>
          <w:szCs w:val="28"/>
        </w:rPr>
        <w:t xml:space="preserve"> составляет</w:t>
      </w:r>
      <w:r w:rsidR="000751FD" w:rsidRPr="00C86989">
        <w:rPr>
          <w:rFonts w:cs="Times New Roman"/>
          <w:sz w:val="28"/>
          <w:szCs w:val="28"/>
        </w:rPr>
        <w:t xml:space="preserve"> </w:t>
      </w:r>
      <w:r w:rsidR="001F4686">
        <w:rPr>
          <w:rFonts w:cs="Times New Roman"/>
          <w:sz w:val="28"/>
          <w:szCs w:val="28"/>
        </w:rPr>
        <w:t xml:space="preserve"> 80% школ   и 33</w:t>
      </w:r>
      <w:r w:rsidR="000751FD" w:rsidRPr="00C86989">
        <w:rPr>
          <w:rFonts w:cs="Times New Roman"/>
          <w:sz w:val="28"/>
          <w:szCs w:val="28"/>
        </w:rPr>
        <w:t>% школьников от общего чис</w:t>
      </w:r>
      <w:r w:rsidR="009D4722">
        <w:rPr>
          <w:rFonts w:cs="Times New Roman"/>
          <w:sz w:val="28"/>
          <w:szCs w:val="28"/>
        </w:rPr>
        <w:t>ла об</w:t>
      </w:r>
      <w:r w:rsidR="001F4686">
        <w:rPr>
          <w:rFonts w:cs="Times New Roman"/>
          <w:sz w:val="28"/>
          <w:szCs w:val="28"/>
        </w:rPr>
        <w:t>учающихся</w:t>
      </w:r>
      <w:r w:rsidR="000751FD" w:rsidRPr="00C86989">
        <w:rPr>
          <w:rFonts w:cs="Times New Roman"/>
          <w:sz w:val="28"/>
          <w:szCs w:val="28"/>
        </w:rPr>
        <w:t xml:space="preserve">. </w:t>
      </w:r>
    </w:p>
    <w:p w:rsidR="000751FD" w:rsidRDefault="008B7DA1" w:rsidP="00923E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3071C" w:rsidRPr="00C3071C">
        <w:rPr>
          <w:sz w:val="28"/>
          <w:szCs w:val="28"/>
        </w:rPr>
        <w:t>Одним из инструментов оценки функциональной грамотности обучающихся являются Всероссийские проверочные работы (далее - ВПР). Из раздела отчета ФИСОКО «Достижение планируемых результатов» за 2022год в ВПР были выбраны задания, содержание которых связано с функциональной грамотностью.</w:t>
      </w:r>
    </w:p>
    <w:p w:rsidR="00C3071C" w:rsidRPr="006B56F1" w:rsidRDefault="008B7DA1" w:rsidP="00923E8E">
      <w:pPr>
        <w:jc w:val="both"/>
        <w:rPr>
          <w:sz w:val="28"/>
          <w:szCs w:val="28"/>
        </w:rPr>
      </w:pPr>
      <w:r>
        <w:t xml:space="preserve">   </w:t>
      </w:r>
      <w:r w:rsidR="00CE76A6" w:rsidRPr="008B7DA1">
        <w:rPr>
          <w:sz w:val="28"/>
          <w:szCs w:val="28"/>
        </w:rPr>
        <w:t xml:space="preserve">Источником данных о достижении </w:t>
      </w:r>
      <w:proofErr w:type="spellStart"/>
      <w:r w:rsidR="00CE76A6" w:rsidRPr="008B7DA1">
        <w:rPr>
          <w:sz w:val="28"/>
          <w:szCs w:val="28"/>
        </w:rPr>
        <w:t>метапредметных</w:t>
      </w:r>
      <w:proofErr w:type="spellEnd"/>
      <w:r w:rsidR="00CE76A6" w:rsidRPr="008B7DA1">
        <w:rPr>
          <w:sz w:val="28"/>
          <w:szCs w:val="28"/>
        </w:rPr>
        <w:t xml:space="preserve"> результатов в данном исследовании являются результаты выполнения Всероссийских проверочных работ в 2022 году в общеобразовательных организациях района.</w:t>
      </w:r>
    </w:p>
    <w:p w:rsidR="008C328D" w:rsidRPr="00C86989" w:rsidRDefault="00AB05C1" w:rsidP="00923E8E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</w:t>
      </w:r>
      <w:r w:rsidR="000751FD" w:rsidRPr="00C86989">
        <w:rPr>
          <w:rFonts w:cs="Times New Roman"/>
          <w:sz w:val="28"/>
          <w:szCs w:val="28"/>
        </w:rPr>
        <w:t xml:space="preserve">БИОЛОГИЯ 8 КЛАСС Работу выполнили  учащиеся </w:t>
      </w:r>
      <w:r w:rsidR="00352AF6">
        <w:rPr>
          <w:rFonts w:cs="Times New Roman"/>
          <w:sz w:val="28"/>
          <w:szCs w:val="28"/>
        </w:rPr>
        <w:t xml:space="preserve">31 </w:t>
      </w:r>
      <w:r w:rsidR="000751FD" w:rsidRPr="00C86989">
        <w:rPr>
          <w:rFonts w:cs="Times New Roman"/>
          <w:sz w:val="28"/>
          <w:szCs w:val="28"/>
        </w:rPr>
        <w:t xml:space="preserve">общеобразовательных организаций. Задание № 8.1 ВПР биологии выбран для оценки умений применять полученные знания в практике. Задание предполагало: работу с табличным материалом, в частности умение анализировать статистические данные и делать на этом основании умозаключения. раскрытие роли биологии в практической деятельности людей, роль различных организмов в жизни человека; знать и аргументировать основные правила поведения в природе использование методов биологической науки: наблюдать и описывать биологические </w:t>
      </w:r>
      <w:r w:rsidR="000751FD" w:rsidRPr="00C86989">
        <w:rPr>
          <w:rFonts w:cs="Times New Roman"/>
          <w:sz w:val="28"/>
          <w:szCs w:val="28"/>
        </w:rPr>
        <w:lastRenderedPageBreak/>
        <w:t xml:space="preserve">объекты и процессы, ставить биологические эксперименты и объяснять их результаты Основными объектами оценки </w:t>
      </w:r>
      <w:proofErr w:type="spellStart"/>
      <w:r w:rsidR="000751FD" w:rsidRPr="00C86989">
        <w:rPr>
          <w:rFonts w:cs="Times New Roman"/>
          <w:sz w:val="28"/>
          <w:szCs w:val="28"/>
        </w:rPr>
        <w:t>метапредметных</w:t>
      </w:r>
      <w:proofErr w:type="spellEnd"/>
      <w:r w:rsidR="000751FD" w:rsidRPr="00C86989">
        <w:rPr>
          <w:rFonts w:cs="Times New Roman"/>
          <w:sz w:val="28"/>
          <w:szCs w:val="28"/>
        </w:rPr>
        <w:t xml:space="preserve"> результатов являлись умения создавать, применять и преобразовывать знаки и символы, модели и схемы для решения учебных и познавательных задач. Достижение </w:t>
      </w:r>
      <w:proofErr w:type="spellStart"/>
      <w:r w:rsidR="000751FD" w:rsidRPr="00C86989">
        <w:rPr>
          <w:rFonts w:cs="Times New Roman"/>
          <w:sz w:val="28"/>
          <w:szCs w:val="28"/>
        </w:rPr>
        <w:t>метапредметных</w:t>
      </w:r>
      <w:proofErr w:type="spellEnd"/>
      <w:r w:rsidR="000751FD" w:rsidRPr="00C86989">
        <w:rPr>
          <w:rFonts w:cs="Times New Roman"/>
          <w:sz w:val="28"/>
          <w:szCs w:val="28"/>
        </w:rPr>
        <w:t xml:space="preserve"> результатов учащихся 8 классов ОО по предмету </w:t>
      </w:r>
      <w:r w:rsidR="00352AF6">
        <w:rPr>
          <w:rFonts w:cs="Times New Roman"/>
          <w:sz w:val="28"/>
          <w:szCs w:val="28"/>
        </w:rPr>
        <w:t>б</w:t>
      </w:r>
      <w:r w:rsidR="000751FD" w:rsidRPr="00C86989">
        <w:rPr>
          <w:rFonts w:cs="Times New Roman"/>
          <w:sz w:val="28"/>
          <w:szCs w:val="28"/>
        </w:rPr>
        <w:t xml:space="preserve">иология (задание № 8.1 </w:t>
      </w:r>
      <w:bookmarkStart w:id="0" w:name="_GoBack"/>
      <w:bookmarkEnd w:id="0"/>
      <w:r w:rsidR="00D8409B" w:rsidRPr="00C86989">
        <w:rPr>
          <w:rFonts w:cs="Times New Roman"/>
          <w:sz w:val="28"/>
          <w:szCs w:val="28"/>
        </w:rPr>
        <w:t>ВПР)</w:t>
      </w:r>
      <w:r w:rsidR="00D8409B">
        <w:rPr>
          <w:rFonts w:cs="Times New Roman"/>
          <w:sz w:val="28"/>
          <w:szCs w:val="28"/>
        </w:rPr>
        <w:t xml:space="preserve"> составил</w:t>
      </w:r>
      <w:r w:rsidR="00352AF6">
        <w:rPr>
          <w:rFonts w:cs="Times New Roman"/>
          <w:sz w:val="28"/>
          <w:szCs w:val="28"/>
        </w:rPr>
        <w:t xml:space="preserve"> - </w:t>
      </w:r>
      <w:r w:rsidR="00352AF6" w:rsidRPr="00C86989">
        <w:rPr>
          <w:rFonts w:cs="Times New Roman"/>
          <w:sz w:val="28"/>
          <w:szCs w:val="28"/>
        </w:rPr>
        <w:t>58,57</w:t>
      </w:r>
      <w:r w:rsidR="00352AF6">
        <w:rPr>
          <w:rFonts w:cs="Times New Roman"/>
          <w:sz w:val="28"/>
          <w:szCs w:val="28"/>
        </w:rPr>
        <w:t>%, где писали предмет в 31 ОО,315 участников.</w:t>
      </w:r>
    </w:p>
    <w:p w:rsidR="00F56E58" w:rsidRDefault="00230DC5" w:rsidP="00923E8E">
      <w:pPr>
        <w:jc w:val="both"/>
        <w:rPr>
          <w:rFonts w:cs="Times New Roman"/>
          <w:sz w:val="28"/>
          <w:szCs w:val="28"/>
        </w:rPr>
      </w:pPr>
      <w:r w:rsidRPr="00C86989">
        <w:rPr>
          <w:rFonts w:cs="Times New Roman"/>
          <w:sz w:val="28"/>
          <w:szCs w:val="28"/>
        </w:rPr>
        <w:t xml:space="preserve">ХИМИЯ 8 КЛАСС Работу выполнили </w:t>
      </w:r>
      <w:r w:rsidR="00F56E58">
        <w:rPr>
          <w:rFonts w:cs="Times New Roman"/>
          <w:sz w:val="28"/>
          <w:szCs w:val="28"/>
        </w:rPr>
        <w:t xml:space="preserve">256 учащиеся из </w:t>
      </w:r>
      <w:r w:rsidRPr="00C86989">
        <w:rPr>
          <w:rFonts w:cs="Times New Roman"/>
          <w:sz w:val="28"/>
          <w:szCs w:val="28"/>
        </w:rPr>
        <w:t xml:space="preserve"> </w:t>
      </w:r>
      <w:r w:rsidR="00F56E58">
        <w:rPr>
          <w:rFonts w:cs="Times New Roman"/>
          <w:sz w:val="28"/>
          <w:szCs w:val="28"/>
        </w:rPr>
        <w:t xml:space="preserve">24 </w:t>
      </w:r>
      <w:r w:rsidRPr="00C86989">
        <w:rPr>
          <w:rFonts w:cs="Times New Roman"/>
          <w:sz w:val="28"/>
          <w:szCs w:val="28"/>
        </w:rPr>
        <w:t xml:space="preserve">общеобразовательных организаций </w:t>
      </w:r>
    </w:p>
    <w:p w:rsidR="002A2899" w:rsidRPr="00923E8E" w:rsidRDefault="00230DC5" w:rsidP="00923E8E">
      <w:pPr>
        <w:jc w:val="both"/>
        <w:rPr>
          <w:rFonts w:cs="Times New Roman"/>
          <w:sz w:val="28"/>
          <w:szCs w:val="28"/>
        </w:rPr>
      </w:pPr>
      <w:r w:rsidRPr="00C86989">
        <w:rPr>
          <w:rFonts w:cs="Times New Roman"/>
          <w:sz w:val="28"/>
          <w:szCs w:val="28"/>
        </w:rPr>
        <w:t xml:space="preserve">Задания № 5.1 и 5.2 ВПР химии выбран для оценки умений применять полученные знания в практике. Задания предполагали: анализ объектов в целях выделения признаков; 1 38 13 2 высокий повышенный средний низкий Количество МО по уровням выполнения заданий по функциональной грамотности ВПР 2022 по биологии (8 класс) 28 синтез, в том числе самостоятельное достраивание с восполнением недостающих компонентов; выбор оснований и критериев для сравнения; подведение под понятие; выведение следствий; установление причинно - следственных связей; построение логической цепи рассуждений; доказательство. Основными объектами оценки </w:t>
      </w:r>
      <w:proofErr w:type="spellStart"/>
      <w:r w:rsidRPr="00C86989">
        <w:rPr>
          <w:rFonts w:cs="Times New Roman"/>
          <w:sz w:val="28"/>
          <w:szCs w:val="28"/>
        </w:rPr>
        <w:t>метапредметных</w:t>
      </w:r>
      <w:proofErr w:type="spellEnd"/>
      <w:r w:rsidRPr="00C86989">
        <w:rPr>
          <w:rFonts w:cs="Times New Roman"/>
          <w:sz w:val="28"/>
          <w:szCs w:val="28"/>
        </w:rPr>
        <w:t xml:space="preserve"> результатов являлись умения создавать, применять и преобразовывать знаки и символы, модели и схемы для решения учебных и познавательных задач; использовать химическую символику для составления формул веществ и уравнений химических реакций. Достижение </w:t>
      </w:r>
      <w:proofErr w:type="spellStart"/>
      <w:r w:rsidRPr="00C86989">
        <w:rPr>
          <w:rFonts w:cs="Times New Roman"/>
          <w:sz w:val="28"/>
          <w:szCs w:val="28"/>
        </w:rPr>
        <w:t>метапредметных</w:t>
      </w:r>
      <w:proofErr w:type="spellEnd"/>
      <w:r w:rsidRPr="00C86989">
        <w:rPr>
          <w:rFonts w:cs="Times New Roman"/>
          <w:sz w:val="28"/>
          <w:szCs w:val="28"/>
        </w:rPr>
        <w:t xml:space="preserve"> результатов учащихся 8 классов ОО по предмету Химия </w:t>
      </w:r>
      <w:r w:rsidR="005F68BB">
        <w:rPr>
          <w:rFonts w:cs="Times New Roman"/>
          <w:sz w:val="28"/>
          <w:szCs w:val="28"/>
        </w:rPr>
        <w:t xml:space="preserve"> составил ,5.1. - 58,98, 5.2 -  46,88.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 xml:space="preserve"> ВЫВОДЫ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 xml:space="preserve"> Проведённый анализ результатов исследования уровня </w:t>
      </w:r>
      <w:proofErr w:type="spellStart"/>
      <w:r w:rsidRPr="002A2899">
        <w:rPr>
          <w:sz w:val="28"/>
          <w:szCs w:val="28"/>
        </w:rPr>
        <w:t>сформированности</w:t>
      </w:r>
      <w:proofErr w:type="spellEnd"/>
    </w:p>
    <w:p w:rsidR="002A2899" w:rsidRPr="002A2899" w:rsidRDefault="006C4D66" w:rsidP="00923E8E">
      <w:pPr>
        <w:jc w:val="both"/>
        <w:rPr>
          <w:sz w:val="28"/>
          <w:szCs w:val="28"/>
        </w:rPr>
      </w:pPr>
      <w:r>
        <w:rPr>
          <w:sz w:val="28"/>
          <w:szCs w:val="28"/>
        </w:rPr>
        <w:t>естественно</w:t>
      </w:r>
      <w:r w:rsidR="00B67EC4">
        <w:rPr>
          <w:sz w:val="28"/>
          <w:szCs w:val="28"/>
        </w:rPr>
        <w:t xml:space="preserve">-научной грамотности </w:t>
      </w:r>
      <w:r w:rsidR="002A2899" w:rsidRPr="002A2899">
        <w:rPr>
          <w:sz w:val="28"/>
          <w:szCs w:val="28"/>
        </w:rPr>
        <w:t>у обучающихся позволяет</w:t>
      </w:r>
      <w:r w:rsidR="00B67EC4">
        <w:rPr>
          <w:sz w:val="28"/>
          <w:szCs w:val="28"/>
        </w:rPr>
        <w:t xml:space="preserve"> </w:t>
      </w:r>
      <w:r w:rsidR="002A2899" w:rsidRPr="002A2899">
        <w:rPr>
          <w:sz w:val="28"/>
          <w:szCs w:val="28"/>
        </w:rPr>
        <w:t>сделать следующий вывод: в проведенном исследовании прослеживается тенденция – при</w:t>
      </w:r>
      <w:r w:rsidR="00B67EC4">
        <w:rPr>
          <w:sz w:val="28"/>
          <w:szCs w:val="28"/>
        </w:rPr>
        <w:t xml:space="preserve"> </w:t>
      </w:r>
      <w:r w:rsidR="002A2899" w:rsidRPr="002A2899">
        <w:rPr>
          <w:sz w:val="28"/>
          <w:szCs w:val="28"/>
        </w:rPr>
        <w:t>достаточных предметных знаниях и умениях школьники все еще испытывают затруднения в</w:t>
      </w:r>
      <w:r w:rsidR="00B67EC4">
        <w:rPr>
          <w:sz w:val="28"/>
          <w:szCs w:val="28"/>
        </w:rPr>
        <w:t xml:space="preserve"> </w:t>
      </w:r>
      <w:r w:rsidR="002A2899" w:rsidRPr="002A2899">
        <w:rPr>
          <w:sz w:val="28"/>
          <w:szCs w:val="28"/>
        </w:rPr>
        <w:t xml:space="preserve">применении их в ситуациях, близких к реальной жизни, а также при работе с </w:t>
      </w:r>
      <w:proofErr w:type="spellStart"/>
      <w:proofErr w:type="gramStart"/>
      <w:r w:rsidR="002A2899" w:rsidRPr="002A2899">
        <w:rPr>
          <w:sz w:val="28"/>
          <w:szCs w:val="28"/>
        </w:rPr>
        <w:t>информацией,представленной</w:t>
      </w:r>
      <w:proofErr w:type="spellEnd"/>
      <w:proofErr w:type="gramEnd"/>
      <w:r w:rsidR="002A2899" w:rsidRPr="002A2899">
        <w:rPr>
          <w:sz w:val="28"/>
          <w:szCs w:val="28"/>
        </w:rPr>
        <w:t xml:space="preserve"> в формате, не характерной для большинства отечественных учебников.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Администрации общеобразовательных организаций: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1. Проанализировать результаты по образовательной организации и каждому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обучающемуся;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2. Выявить проблемы и проанализировать причины затруднений и наметить пути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оказания методической помощи нуждающимся в этом педагогам;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 xml:space="preserve">3. Включить вопросы формирования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 по ее различным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направлениям в систему методической работы образовательной организации;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4. Осуществлять непрерывную методическую работу в школе, направленную на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ознакомление с особенностями методологии и критериями оценки качества общего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образования в общеобразовательных организациях на основе практики всероссийских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исследований качества подготовки обучающихся;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lastRenderedPageBreak/>
        <w:t>5. Изучить материалы данного аналитического отчета для системной работы по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повышению результативности при выполнении подобных работ;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 xml:space="preserve">6. Провести анализ </w:t>
      </w:r>
      <w:r w:rsidR="00D8409B" w:rsidRPr="002A2899">
        <w:rPr>
          <w:sz w:val="28"/>
          <w:szCs w:val="28"/>
        </w:rPr>
        <w:t>типичных затруднений,</w:t>
      </w:r>
      <w:r w:rsidRPr="002A2899">
        <w:rPr>
          <w:sz w:val="28"/>
          <w:szCs w:val="28"/>
        </w:rPr>
        <w:t xml:space="preserve"> обучающихся по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7. Ввести в педагогическую практику работы школы, систему оценки заданий в формате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PISA;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8. Ввести в практику преподавания отдельных предметов задания, методы и приемы,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способствующие формированию функциональной грамотности;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использовать возможности программ внеурочной деятельности для расширения</w:t>
      </w:r>
      <w:r w:rsidR="006C4D66">
        <w:rPr>
          <w:sz w:val="28"/>
          <w:szCs w:val="28"/>
        </w:rPr>
        <w:t xml:space="preserve"> </w:t>
      </w:r>
      <w:r w:rsidR="006C4D66" w:rsidRPr="002A2899">
        <w:rPr>
          <w:sz w:val="28"/>
          <w:szCs w:val="28"/>
        </w:rPr>
        <w:t>над предметной</w:t>
      </w:r>
      <w:r w:rsidRPr="002A2899">
        <w:rPr>
          <w:sz w:val="28"/>
          <w:szCs w:val="28"/>
        </w:rPr>
        <w:t xml:space="preserve"> сферы, включающей ключевые компетенции, соответствующие</w:t>
      </w:r>
      <w:r w:rsidR="006C4D66">
        <w:rPr>
          <w:sz w:val="28"/>
          <w:szCs w:val="28"/>
        </w:rPr>
        <w:t xml:space="preserve"> естественно-научной </w:t>
      </w:r>
      <w:r w:rsidRPr="002A2899">
        <w:rPr>
          <w:sz w:val="28"/>
          <w:szCs w:val="28"/>
        </w:rPr>
        <w:t>грамотности.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9. Использовать потенциал современных образовательных технологий, отдельных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 xml:space="preserve">методик, приемов и стратегий, формирующих </w:t>
      </w:r>
      <w:proofErr w:type="spellStart"/>
      <w:r w:rsidRPr="002A2899">
        <w:rPr>
          <w:sz w:val="28"/>
          <w:szCs w:val="28"/>
        </w:rPr>
        <w:t>метапредметные</w:t>
      </w:r>
      <w:proofErr w:type="spellEnd"/>
      <w:r w:rsidRPr="002A2899">
        <w:rPr>
          <w:sz w:val="28"/>
          <w:szCs w:val="28"/>
        </w:rPr>
        <w:t xml:space="preserve"> результаты и способствующих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 xml:space="preserve">развитию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10. Организовать мероприятия по обмену опытом в области формирования и оценки</w:t>
      </w:r>
      <w:r w:rsidR="006C4D66">
        <w:rPr>
          <w:sz w:val="28"/>
          <w:szCs w:val="28"/>
        </w:rPr>
        <w:t xml:space="preserve"> естественно-научной </w:t>
      </w:r>
      <w:r w:rsidRPr="002A2899">
        <w:rPr>
          <w:sz w:val="28"/>
          <w:szCs w:val="28"/>
        </w:rPr>
        <w:t>грамотности на различных уровнях;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11. Выявить педагогов в своей ОО, которые успешно применяют методы и приемы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 xml:space="preserve">формирования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 и организовать мастер-</w:t>
      </w:r>
      <w:r w:rsidR="00D8409B" w:rsidRPr="002A2899">
        <w:rPr>
          <w:sz w:val="28"/>
          <w:szCs w:val="28"/>
        </w:rPr>
        <w:t>классы, открытые</w:t>
      </w:r>
      <w:r w:rsidRPr="002A2899">
        <w:rPr>
          <w:sz w:val="28"/>
          <w:szCs w:val="28"/>
        </w:rPr>
        <w:t xml:space="preserve"> уроки, направленные на </w:t>
      </w:r>
      <w:proofErr w:type="spellStart"/>
      <w:r w:rsidRPr="002A2899">
        <w:rPr>
          <w:sz w:val="28"/>
          <w:szCs w:val="28"/>
        </w:rPr>
        <w:t>внутришкольное</w:t>
      </w:r>
      <w:proofErr w:type="spellEnd"/>
      <w:r w:rsidRPr="002A2899">
        <w:rPr>
          <w:sz w:val="28"/>
          <w:szCs w:val="28"/>
        </w:rPr>
        <w:t xml:space="preserve"> повышение квалификации в области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 xml:space="preserve">формирования и развития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грамотности.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 xml:space="preserve"> Учителям-предметникам общеобразовательных организаций: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 xml:space="preserve">1. Проанализировать достижения обучающихся по каждому виду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грамотности, выявить сильные и слабые стороны каждого ученика;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2. Использовать полученные данные для организации работы на уроке, во внеурочной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деятельности, во время внеклассных мероприятий, классных часов, при распределении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обязанностей в классе и т. д.;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3. Осуществить обновление программ внеурочной деятельности, направленных на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 xml:space="preserve">формирование </w:t>
      </w:r>
      <w:r w:rsidR="006C4D66">
        <w:rPr>
          <w:sz w:val="28"/>
          <w:szCs w:val="28"/>
        </w:rPr>
        <w:t>естественно-научной</w:t>
      </w:r>
      <w:r w:rsidRPr="002A2899">
        <w:rPr>
          <w:sz w:val="28"/>
          <w:szCs w:val="28"/>
        </w:rPr>
        <w:t xml:space="preserve"> грамотности;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4. Обратить внимание на организацию проектной деятельности учащихся с позиции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 xml:space="preserve">формирования </w:t>
      </w:r>
      <w:r w:rsidR="006C4D66">
        <w:rPr>
          <w:sz w:val="28"/>
          <w:szCs w:val="28"/>
        </w:rPr>
        <w:t xml:space="preserve">естественно-научной </w:t>
      </w:r>
      <w:r w:rsidRPr="002A2899">
        <w:rPr>
          <w:sz w:val="28"/>
          <w:szCs w:val="28"/>
        </w:rPr>
        <w:t>грамотности;</w:t>
      </w:r>
    </w:p>
    <w:p w:rsidR="002A2899" w:rsidRPr="002A289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5. Использовать новые действенные нормы и методы повышения эффективности учебных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занятий, которые должны быть направлены на формирование осознанных универсальных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учебных действий и ключевых компетенций, предусмотренных ФГОС;</w:t>
      </w:r>
    </w:p>
    <w:p w:rsidR="00C86989" w:rsidRDefault="002A2899" w:rsidP="00923E8E">
      <w:pPr>
        <w:jc w:val="both"/>
        <w:rPr>
          <w:sz w:val="28"/>
          <w:szCs w:val="28"/>
        </w:rPr>
      </w:pPr>
      <w:r w:rsidRPr="002A2899">
        <w:rPr>
          <w:sz w:val="28"/>
          <w:szCs w:val="28"/>
        </w:rPr>
        <w:t>6. Уделить на уроках внимание разбору и выполнению заданий, которые в процессе</w:t>
      </w:r>
      <w:r w:rsidR="006C4D66">
        <w:rPr>
          <w:sz w:val="28"/>
          <w:szCs w:val="28"/>
        </w:rPr>
        <w:t xml:space="preserve"> </w:t>
      </w:r>
      <w:r w:rsidRPr="002A2899">
        <w:rPr>
          <w:sz w:val="28"/>
          <w:szCs w:val="28"/>
        </w:rPr>
        <w:t>исследования были решены на низком уровне.</w:t>
      </w:r>
    </w:p>
    <w:p w:rsidR="00AE68F2" w:rsidRDefault="00AE68F2" w:rsidP="002A2899">
      <w:pPr>
        <w:rPr>
          <w:sz w:val="28"/>
          <w:szCs w:val="28"/>
        </w:rPr>
      </w:pPr>
    </w:p>
    <w:p w:rsidR="006B56F1" w:rsidRDefault="006B56F1" w:rsidP="002A2899">
      <w:pPr>
        <w:rPr>
          <w:sz w:val="28"/>
          <w:szCs w:val="28"/>
        </w:rPr>
      </w:pPr>
    </w:p>
    <w:p w:rsidR="006B56F1" w:rsidRDefault="006B56F1" w:rsidP="002A2899">
      <w:pPr>
        <w:rPr>
          <w:sz w:val="28"/>
          <w:szCs w:val="28"/>
        </w:rPr>
      </w:pPr>
    </w:p>
    <w:p w:rsidR="00AE68F2" w:rsidRPr="00AE68F2" w:rsidRDefault="00AE68F2" w:rsidP="00D8409B">
      <w:pPr>
        <w:jc w:val="center"/>
        <w:rPr>
          <w:b/>
          <w:sz w:val="28"/>
          <w:szCs w:val="28"/>
        </w:rPr>
      </w:pPr>
      <w:proofErr w:type="spellStart"/>
      <w:r w:rsidRPr="00AE68F2">
        <w:rPr>
          <w:b/>
          <w:sz w:val="28"/>
          <w:szCs w:val="28"/>
        </w:rPr>
        <w:t>Габибова</w:t>
      </w:r>
      <w:proofErr w:type="spellEnd"/>
      <w:r w:rsidRPr="00AE68F2">
        <w:rPr>
          <w:b/>
          <w:sz w:val="28"/>
          <w:szCs w:val="28"/>
        </w:rPr>
        <w:t xml:space="preserve"> А.Э.                           методист МКУ «УО»</w:t>
      </w:r>
    </w:p>
    <w:sectPr w:rsidR="00AE68F2" w:rsidRPr="00AE68F2" w:rsidSect="00C86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F443B"/>
    <w:multiLevelType w:val="hybridMultilevel"/>
    <w:tmpl w:val="7D301C00"/>
    <w:lvl w:ilvl="0" w:tplc="713A4B26">
      <w:start w:val="1"/>
      <w:numFmt w:val="bullet"/>
      <w:lvlText w:val="-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F2AA6A">
      <w:start w:val="1"/>
      <w:numFmt w:val="bullet"/>
      <w:lvlText w:val="o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0EEA0E">
      <w:start w:val="1"/>
      <w:numFmt w:val="bullet"/>
      <w:lvlText w:val="▪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E2C190">
      <w:start w:val="1"/>
      <w:numFmt w:val="bullet"/>
      <w:lvlText w:val="•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829462">
      <w:start w:val="1"/>
      <w:numFmt w:val="bullet"/>
      <w:lvlText w:val="o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DC8532">
      <w:start w:val="1"/>
      <w:numFmt w:val="bullet"/>
      <w:lvlText w:val="▪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8AF524">
      <w:start w:val="1"/>
      <w:numFmt w:val="bullet"/>
      <w:lvlText w:val="•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20753C">
      <w:start w:val="1"/>
      <w:numFmt w:val="bullet"/>
      <w:lvlText w:val="o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28730A">
      <w:start w:val="1"/>
      <w:numFmt w:val="bullet"/>
      <w:lvlText w:val="▪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025664"/>
    <w:multiLevelType w:val="hybridMultilevel"/>
    <w:tmpl w:val="E49CE334"/>
    <w:lvl w:ilvl="0" w:tplc="D0DAD2CE">
      <w:start w:val="1"/>
      <w:numFmt w:val="decimal"/>
      <w:lvlText w:val="%1."/>
      <w:lvlJc w:val="left"/>
      <w:pPr>
        <w:ind w:left="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BA268A">
      <w:start w:val="1"/>
      <w:numFmt w:val="lowerLetter"/>
      <w:lvlText w:val="%2"/>
      <w:lvlJc w:val="left"/>
      <w:pPr>
        <w:ind w:left="17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ECFD46">
      <w:start w:val="1"/>
      <w:numFmt w:val="lowerRoman"/>
      <w:lvlText w:val="%3"/>
      <w:lvlJc w:val="left"/>
      <w:pPr>
        <w:ind w:left="24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7667F8">
      <w:start w:val="1"/>
      <w:numFmt w:val="decimal"/>
      <w:lvlText w:val="%4"/>
      <w:lvlJc w:val="left"/>
      <w:pPr>
        <w:ind w:left="31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90D922">
      <w:start w:val="1"/>
      <w:numFmt w:val="lowerLetter"/>
      <w:lvlText w:val="%5"/>
      <w:lvlJc w:val="left"/>
      <w:pPr>
        <w:ind w:left="39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940C04">
      <w:start w:val="1"/>
      <w:numFmt w:val="lowerRoman"/>
      <w:lvlText w:val="%6"/>
      <w:lvlJc w:val="left"/>
      <w:pPr>
        <w:ind w:left="46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9C948A">
      <w:start w:val="1"/>
      <w:numFmt w:val="decimal"/>
      <w:lvlText w:val="%7"/>
      <w:lvlJc w:val="left"/>
      <w:pPr>
        <w:ind w:left="53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DA105E">
      <w:start w:val="1"/>
      <w:numFmt w:val="lowerLetter"/>
      <w:lvlText w:val="%8"/>
      <w:lvlJc w:val="left"/>
      <w:pPr>
        <w:ind w:left="6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0855A0">
      <w:start w:val="1"/>
      <w:numFmt w:val="lowerRoman"/>
      <w:lvlText w:val="%9"/>
      <w:lvlJc w:val="left"/>
      <w:pPr>
        <w:ind w:left="67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1FD"/>
    <w:rsid w:val="00003DDF"/>
    <w:rsid w:val="000751FD"/>
    <w:rsid w:val="001D7818"/>
    <w:rsid w:val="001F4686"/>
    <w:rsid w:val="00230DC5"/>
    <w:rsid w:val="002A2899"/>
    <w:rsid w:val="002E0FBD"/>
    <w:rsid w:val="00333BFC"/>
    <w:rsid w:val="00352AF6"/>
    <w:rsid w:val="00467395"/>
    <w:rsid w:val="004A1372"/>
    <w:rsid w:val="004C1078"/>
    <w:rsid w:val="005F68BB"/>
    <w:rsid w:val="006403C7"/>
    <w:rsid w:val="00652126"/>
    <w:rsid w:val="006B56F1"/>
    <w:rsid w:val="006C4D66"/>
    <w:rsid w:val="0078588D"/>
    <w:rsid w:val="007F6F64"/>
    <w:rsid w:val="0080422A"/>
    <w:rsid w:val="00805526"/>
    <w:rsid w:val="008B1D34"/>
    <w:rsid w:val="008B7DA1"/>
    <w:rsid w:val="008C328D"/>
    <w:rsid w:val="00923E8E"/>
    <w:rsid w:val="009D4722"/>
    <w:rsid w:val="00A20D3B"/>
    <w:rsid w:val="00A25AA8"/>
    <w:rsid w:val="00AB05C1"/>
    <w:rsid w:val="00AE68F2"/>
    <w:rsid w:val="00B37300"/>
    <w:rsid w:val="00B67EC4"/>
    <w:rsid w:val="00C274FA"/>
    <w:rsid w:val="00C3071C"/>
    <w:rsid w:val="00C86989"/>
    <w:rsid w:val="00CA7D93"/>
    <w:rsid w:val="00CE76A6"/>
    <w:rsid w:val="00CF192A"/>
    <w:rsid w:val="00D27DED"/>
    <w:rsid w:val="00D8409B"/>
    <w:rsid w:val="00F56E58"/>
    <w:rsid w:val="00FC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FAB4"/>
  <w15:docId w15:val="{F44337AD-62BE-4BD6-AAB1-CB82A4A0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03DDF"/>
    <w:pPr>
      <w:autoSpaceDE w:val="0"/>
      <w:autoSpaceDN w:val="0"/>
      <w:adjustRightInd w:val="0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93DD7-8786-4BF0-AE49-6EC23543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37</cp:revision>
  <dcterms:created xsi:type="dcterms:W3CDTF">2024-01-12T07:32:00Z</dcterms:created>
  <dcterms:modified xsi:type="dcterms:W3CDTF">2024-01-12T10:47:00Z</dcterms:modified>
</cp:coreProperties>
</file>