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EB" w:rsidRDefault="00152DEB" w:rsidP="00335A2B">
      <w:pPr>
        <w:keepNext/>
        <w:keepLines/>
        <w:spacing w:after="207" w:line="270" w:lineRule="exact"/>
        <w:ind w:right="100"/>
      </w:pPr>
      <w:bookmarkStart w:id="0" w:name="bookmark0"/>
    </w:p>
    <w:p w:rsidR="00AD7319" w:rsidRP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  <w:r w:rsidRPr="00AD7319"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t>Приложение №1</w:t>
      </w:r>
    </w:p>
    <w:p w:rsid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  <w:r w:rsidRPr="00AD7319"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t>к приказу МКУ «УО»</w:t>
      </w:r>
    </w:p>
    <w:p w:rsidR="00AD7319" w:rsidRP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  <w:r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t>МР «Табасаранский район»</w:t>
      </w:r>
    </w:p>
    <w:p w:rsid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  <w:r w:rsidRPr="00AD7319"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t>от 19.10.2022 года №98___</w:t>
      </w:r>
    </w:p>
    <w:p w:rsid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jc w:val="righ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</w:pPr>
    </w:p>
    <w:p w:rsidR="00AD7319" w:rsidRPr="00AD7319" w:rsidRDefault="00AD7319" w:rsidP="00AD7319">
      <w:pPr>
        <w:widowControl w:val="0"/>
        <w:spacing w:line="274" w:lineRule="exact"/>
        <w:ind w:right="340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sectPr w:rsidR="00AD7319" w:rsidRPr="00AD7319" w:rsidSect="00AD7319">
          <w:headerReference w:type="default" r:id="rId7"/>
          <w:pgSz w:w="11909" w:h="16838"/>
          <w:pgMar w:top="1269" w:right="2434" w:bottom="1269" w:left="3567" w:header="0" w:footer="3" w:gutter="0"/>
          <w:cols w:space="720"/>
          <w:noEndnote/>
          <w:titlePg/>
          <w:docGrid w:linePitch="360"/>
        </w:sectPr>
      </w:pPr>
    </w:p>
    <w:p w:rsidR="00AD7319" w:rsidRPr="00AD7319" w:rsidRDefault="00AD7319" w:rsidP="00AD7319">
      <w:pPr>
        <w:widowControl w:val="0"/>
        <w:rPr>
          <w:rFonts w:ascii="Courier New" w:eastAsia="Courier New" w:hAnsi="Courier New" w:cs="Courier New"/>
          <w:color w:val="000000"/>
          <w:sz w:val="2"/>
          <w:szCs w:val="2"/>
          <w:lang w:eastAsia="ru-RU"/>
        </w:rPr>
        <w:sectPr w:rsidR="00AD7319" w:rsidRPr="00AD7319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D7319" w:rsidRPr="00AD7319" w:rsidRDefault="00AD7319" w:rsidP="00AD7319">
      <w:pPr>
        <w:widowControl w:val="0"/>
        <w:tabs>
          <w:tab w:val="left" w:leader="underscore" w:pos="2626"/>
        </w:tabs>
        <w:spacing w:line="274" w:lineRule="exact"/>
        <w:rPr>
          <w:rFonts w:eastAsia="Times New Roman" w:cs="Times New Roman"/>
          <w:b/>
          <w:bCs/>
          <w:color w:val="000000"/>
          <w:sz w:val="23"/>
          <w:szCs w:val="23"/>
          <w:lang w:eastAsia="ru-RU"/>
        </w:rPr>
        <w:sectPr w:rsidR="00AD7319" w:rsidRPr="00AD7319">
          <w:type w:val="continuous"/>
          <w:pgSz w:w="11909" w:h="16838"/>
          <w:pgMar w:top="1269" w:right="1767" w:bottom="1269" w:left="1541" w:header="0" w:footer="3" w:gutter="0"/>
          <w:cols w:num="2" w:space="2848"/>
          <w:noEndnote/>
          <w:docGrid w:linePitch="360"/>
        </w:sectPr>
      </w:pPr>
    </w:p>
    <w:p w:rsidR="00AD7319" w:rsidRPr="00AD7319" w:rsidRDefault="00AD7319" w:rsidP="00AD7319">
      <w:pPr>
        <w:pStyle w:val="10"/>
        <w:keepNext/>
        <w:keepLines/>
        <w:shd w:val="clear" w:color="auto" w:fill="auto"/>
        <w:tabs>
          <w:tab w:val="left" w:pos="269"/>
        </w:tabs>
        <w:spacing w:after="207" w:line="270" w:lineRule="exact"/>
        <w:ind w:right="100" w:firstLine="0"/>
        <w:rPr>
          <w:rFonts w:eastAsia="Courier New"/>
          <w:bCs w:val="0"/>
          <w:color w:val="000000"/>
          <w:sz w:val="28"/>
          <w:szCs w:val="28"/>
          <w:lang w:eastAsia="ru-RU"/>
        </w:rPr>
      </w:pPr>
      <w:r w:rsidRPr="00AD7319">
        <w:rPr>
          <w:rFonts w:eastAsia="Courier New"/>
          <w:bCs w:val="0"/>
          <w:color w:val="000000"/>
          <w:sz w:val="28"/>
          <w:szCs w:val="28"/>
          <w:lang w:eastAsia="ru-RU"/>
        </w:rPr>
        <w:lastRenderedPageBreak/>
        <w:t>Дорожная карта по улучшению</w:t>
      </w:r>
    </w:p>
    <w:p w:rsidR="00AD7319" w:rsidRPr="00AD7319" w:rsidRDefault="00AD7319" w:rsidP="00AD7319">
      <w:pPr>
        <w:pStyle w:val="10"/>
        <w:keepNext/>
        <w:keepLines/>
        <w:shd w:val="clear" w:color="auto" w:fill="auto"/>
        <w:tabs>
          <w:tab w:val="left" w:pos="269"/>
        </w:tabs>
        <w:spacing w:after="207" w:line="270" w:lineRule="exact"/>
        <w:ind w:right="100" w:firstLine="0"/>
        <w:rPr>
          <w:rFonts w:eastAsia="Courier New"/>
          <w:bCs w:val="0"/>
          <w:color w:val="000000"/>
          <w:sz w:val="28"/>
          <w:szCs w:val="28"/>
          <w:lang w:eastAsia="ru-RU"/>
        </w:rPr>
      </w:pPr>
      <w:r w:rsidRPr="00AD7319">
        <w:rPr>
          <w:rFonts w:eastAsia="Courier New"/>
          <w:bCs w:val="0"/>
          <w:color w:val="000000"/>
          <w:sz w:val="28"/>
          <w:szCs w:val="28"/>
          <w:lang w:eastAsia="ru-RU"/>
        </w:rPr>
        <w:t>материально- технической и учебн</w:t>
      </w:r>
      <w:proofErr w:type="gramStart"/>
      <w:r w:rsidRPr="00AD7319">
        <w:rPr>
          <w:rFonts w:eastAsia="Courier New"/>
          <w:bCs w:val="0"/>
          <w:color w:val="000000"/>
          <w:sz w:val="28"/>
          <w:szCs w:val="28"/>
          <w:lang w:eastAsia="ru-RU"/>
        </w:rPr>
        <w:t>о-</w:t>
      </w:r>
      <w:proofErr w:type="gramEnd"/>
      <w:r w:rsidRPr="00AD7319">
        <w:rPr>
          <w:rFonts w:eastAsia="Courier New"/>
          <w:bCs w:val="0"/>
          <w:color w:val="000000"/>
          <w:sz w:val="28"/>
          <w:szCs w:val="28"/>
          <w:lang w:eastAsia="ru-RU"/>
        </w:rPr>
        <w:t xml:space="preserve"> методической</w:t>
      </w:r>
    </w:p>
    <w:p w:rsidR="00AD7319" w:rsidRPr="00AD7319" w:rsidRDefault="00AD7319" w:rsidP="00AD7319">
      <w:pPr>
        <w:pStyle w:val="10"/>
        <w:keepNext/>
        <w:keepLines/>
        <w:shd w:val="clear" w:color="auto" w:fill="auto"/>
        <w:tabs>
          <w:tab w:val="left" w:pos="269"/>
        </w:tabs>
        <w:spacing w:after="207" w:line="270" w:lineRule="exact"/>
        <w:ind w:right="100" w:firstLine="0"/>
        <w:rPr>
          <w:sz w:val="28"/>
          <w:szCs w:val="28"/>
        </w:rPr>
      </w:pPr>
      <w:r w:rsidRPr="00AD7319">
        <w:rPr>
          <w:rFonts w:eastAsia="Courier New"/>
          <w:bCs w:val="0"/>
          <w:color w:val="000000"/>
          <w:sz w:val="28"/>
          <w:szCs w:val="28"/>
          <w:lang w:eastAsia="ru-RU"/>
        </w:rPr>
        <w:t>базы кабинетов физики и химии</w:t>
      </w:r>
    </w:p>
    <w:p w:rsidR="00AD7319" w:rsidRPr="00AD7319" w:rsidRDefault="00AD7319" w:rsidP="00AD7319">
      <w:pPr>
        <w:widowControl w:val="0"/>
        <w:jc w:val="center"/>
        <w:rPr>
          <w:rFonts w:ascii="Courier New" w:eastAsia="Courier New" w:hAnsi="Courier New" w:cs="Courier New"/>
          <w:color w:val="000000"/>
          <w:sz w:val="2"/>
          <w:szCs w:val="2"/>
          <w:lang w:eastAsia="ru-RU"/>
        </w:rPr>
        <w:sectPr w:rsidR="00AD7319" w:rsidRPr="00AD7319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35A2B" w:rsidRDefault="00335A2B" w:rsidP="00AD7319">
      <w:pPr>
        <w:pStyle w:val="10"/>
        <w:keepNext/>
        <w:keepLines/>
        <w:shd w:val="clear" w:color="auto" w:fill="auto"/>
        <w:tabs>
          <w:tab w:val="left" w:pos="269"/>
        </w:tabs>
        <w:spacing w:after="207" w:line="270" w:lineRule="exact"/>
        <w:ind w:right="100" w:firstLine="0"/>
        <w:jc w:val="left"/>
      </w:pPr>
      <w:r>
        <w:lastRenderedPageBreak/>
        <w:t>Введение.</w:t>
      </w:r>
      <w:bookmarkEnd w:id="0"/>
    </w:p>
    <w:p w:rsidR="00335A2B" w:rsidRPr="001B319F" w:rsidRDefault="00335A2B" w:rsidP="00335A2B">
      <w:pPr>
        <w:pStyle w:val="5"/>
        <w:shd w:val="clear" w:color="auto" w:fill="auto"/>
        <w:spacing w:before="0" w:line="276" w:lineRule="auto"/>
        <w:ind w:left="8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B319F">
        <w:rPr>
          <w:sz w:val="28"/>
          <w:szCs w:val="28"/>
        </w:rPr>
        <w:t>Материально-техническая база - необходимое условие функционирования образовательного учреждения и реализации целевой программы развития. Материально-техническая база дает возможность организовать учебно-воспитательную деятельность, проводить культурные, спортивные, о</w:t>
      </w:r>
      <w:r>
        <w:rPr>
          <w:sz w:val="28"/>
          <w:szCs w:val="28"/>
        </w:rPr>
        <w:t>бщеразвивающие мероприятия</w:t>
      </w:r>
      <w:proofErr w:type="gramStart"/>
      <w:r>
        <w:rPr>
          <w:sz w:val="28"/>
          <w:szCs w:val="28"/>
        </w:rPr>
        <w:t xml:space="preserve"> </w:t>
      </w:r>
      <w:r w:rsidRPr="001B319F">
        <w:rPr>
          <w:sz w:val="28"/>
          <w:szCs w:val="28"/>
        </w:rPr>
        <w:t>.</w:t>
      </w:r>
      <w:proofErr w:type="gramEnd"/>
    </w:p>
    <w:p w:rsidR="00335A2B" w:rsidRPr="001B319F" w:rsidRDefault="00335A2B" w:rsidP="00335A2B">
      <w:pPr>
        <w:pStyle w:val="5"/>
        <w:shd w:val="clear" w:color="auto" w:fill="auto"/>
        <w:spacing w:before="0" w:line="276" w:lineRule="auto"/>
        <w:ind w:left="80" w:right="20" w:firstLine="0"/>
        <w:jc w:val="both"/>
        <w:rPr>
          <w:sz w:val="28"/>
          <w:szCs w:val="28"/>
        </w:rPr>
      </w:pPr>
      <w:r w:rsidRPr="001B319F">
        <w:rPr>
          <w:sz w:val="28"/>
          <w:szCs w:val="28"/>
        </w:rPr>
        <w:t xml:space="preserve">Поддержание и совершенствование материально-технического, </w:t>
      </w:r>
      <w:proofErr w:type="spellStart"/>
      <w:r w:rsidRPr="001B319F">
        <w:rPr>
          <w:sz w:val="28"/>
          <w:szCs w:val="28"/>
        </w:rPr>
        <w:t>учебно</w:t>
      </w:r>
      <w:r w:rsidRPr="001B319F">
        <w:rPr>
          <w:sz w:val="28"/>
          <w:szCs w:val="28"/>
        </w:rPr>
        <w:softHyphen/>
        <w:t>методического</w:t>
      </w:r>
      <w:proofErr w:type="spellEnd"/>
      <w:r w:rsidRPr="001B319F">
        <w:rPr>
          <w:sz w:val="28"/>
          <w:szCs w:val="28"/>
        </w:rPr>
        <w:t xml:space="preserve"> обеспечения образовательного учреждения современными учебными и информационно-техническими средствами</w:t>
      </w:r>
      <w:proofErr w:type="gramStart"/>
      <w:r w:rsidRPr="001B319F">
        <w:rPr>
          <w:sz w:val="28"/>
          <w:szCs w:val="28"/>
        </w:rPr>
        <w:t>.</w:t>
      </w:r>
      <w:proofErr w:type="gramEnd"/>
      <w:r w:rsidRPr="001B319F">
        <w:rPr>
          <w:sz w:val="28"/>
          <w:szCs w:val="28"/>
        </w:rPr>
        <w:t xml:space="preserve"> </w:t>
      </w:r>
      <w:proofErr w:type="gramStart"/>
      <w:r w:rsidRPr="001B319F">
        <w:rPr>
          <w:sz w:val="28"/>
          <w:szCs w:val="28"/>
        </w:rPr>
        <w:t>о</w:t>
      </w:r>
      <w:proofErr w:type="gramEnd"/>
      <w:r w:rsidRPr="001B319F">
        <w:rPr>
          <w:sz w:val="28"/>
          <w:szCs w:val="28"/>
        </w:rPr>
        <w:t>бразовательного учреждения является одним из основных условий успешного осуществления учебного процесса.</w:t>
      </w:r>
    </w:p>
    <w:p w:rsidR="00335A2B" w:rsidRPr="001B319F" w:rsidRDefault="00335A2B" w:rsidP="00335A2B">
      <w:pPr>
        <w:pStyle w:val="10"/>
        <w:keepNext/>
        <w:keepLines/>
        <w:shd w:val="clear" w:color="auto" w:fill="auto"/>
        <w:tabs>
          <w:tab w:val="left" w:pos="358"/>
        </w:tabs>
        <w:spacing w:after="0" w:line="276" w:lineRule="auto"/>
        <w:ind w:right="20" w:firstLine="0"/>
        <w:jc w:val="both"/>
        <w:rPr>
          <w:sz w:val="28"/>
          <w:szCs w:val="28"/>
        </w:rPr>
      </w:pPr>
      <w:bookmarkStart w:id="1" w:name="bookmark1"/>
      <w:r>
        <w:rPr>
          <w:sz w:val="28"/>
          <w:szCs w:val="28"/>
        </w:rPr>
        <w:t xml:space="preserve">    </w:t>
      </w:r>
      <w:r w:rsidRPr="001B319F">
        <w:rPr>
          <w:sz w:val="28"/>
          <w:szCs w:val="28"/>
        </w:rPr>
        <w:t>Анализ материально-технического, информационно-методического, учебно-лабораторного оснащения образовательного процесса:</w:t>
      </w:r>
      <w:bookmarkEnd w:id="1"/>
    </w:p>
    <w:p w:rsidR="00335A2B" w:rsidRDefault="00335A2B" w:rsidP="00335A2B">
      <w:pPr>
        <w:pStyle w:val="5"/>
        <w:shd w:val="clear" w:color="auto" w:fill="auto"/>
        <w:spacing w:before="0" w:line="276" w:lineRule="auto"/>
        <w:ind w:left="80" w:right="20" w:firstLine="340"/>
        <w:jc w:val="both"/>
        <w:rPr>
          <w:sz w:val="28"/>
          <w:szCs w:val="28"/>
        </w:rPr>
      </w:pPr>
      <w:r w:rsidRPr="001B319F">
        <w:rPr>
          <w:sz w:val="28"/>
          <w:szCs w:val="28"/>
        </w:rPr>
        <w:t xml:space="preserve">За последние 5 лет в школах района произошли кардинальное изменение материально-технического обеспечения. В связи с оснащением </w:t>
      </w:r>
      <w:r w:rsidRPr="001B319F">
        <w:rPr>
          <w:rStyle w:val="11"/>
          <w:sz w:val="28"/>
          <w:szCs w:val="28"/>
        </w:rPr>
        <w:t>шк</w:t>
      </w:r>
      <w:r w:rsidRPr="001B319F">
        <w:rPr>
          <w:sz w:val="28"/>
          <w:szCs w:val="28"/>
        </w:rPr>
        <w:t>ол ИКТ перед педагогическими коллективами открылись перспективы достижения</w:t>
      </w:r>
    </w:p>
    <w:p w:rsidR="00335A2B" w:rsidRPr="00335A2B" w:rsidRDefault="00335A2B" w:rsidP="00335A2B">
      <w:pPr>
        <w:widowControl w:val="0"/>
        <w:spacing w:line="276" w:lineRule="auto"/>
        <w:ind w:left="80" w:right="20" w:firstLine="34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информатизации образовательного процесса. Школы подключены к сети интернет, создается локальная сеть, что расширяет область применения ИКТ, в том числе использовать прикладные программные средства, видеотеки, электронные ресурсы образовательных порталов.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861"/>
        </w:tabs>
        <w:spacing w:line="389" w:lineRule="exac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Минимально </w:t>
      </w:r>
      <w:proofErr w:type="gramStart"/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необходимым</w:t>
      </w:r>
      <w:proofErr w:type="gramEnd"/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оснащены кабинеты физики и химии</w:t>
      </w:r>
      <w:r>
        <w:rPr>
          <w:rFonts w:eastAsia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>
                <wp:simplePos x="0" y="0"/>
                <wp:positionH relativeFrom="margin">
                  <wp:posOffset>2066290</wp:posOffset>
                </wp:positionH>
                <wp:positionV relativeFrom="paragraph">
                  <wp:posOffset>2955290</wp:posOffset>
                </wp:positionV>
                <wp:extent cx="905510" cy="165100"/>
                <wp:effectExtent l="0" t="0" r="8890" b="6350"/>
                <wp:wrapSquare wrapText="bothSides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35A2B" w:rsidRDefault="00335A2B" w:rsidP="00335A2B">
                            <w:pPr>
                              <w:pStyle w:val="5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62.7pt;margin-top:232.7pt;width:71.3pt;height:13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" filled="f" stroked="f">
                <v:textbox style="mso-fit-shape-to-text:t" inset="0,0,0,0">
                  <w:txbxContent>
                    <w:p w:rsidR="00335A2B" w:rsidRDefault="00335A2B" w:rsidP="00335A2B">
                      <w:pPr>
                        <w:pStyle w:val="5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eastAsia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>
                <wp:simplePos x="0" y="0"/>
                <wp:positionH relativeFrom="margin">
                  <wp:posOffset>4300855</wp:posOffset>
                </wp:positionH>
                <wp:positionV relativeFrom="paragraph">
                  <wp:posOffset>2959100</wp:posOffset>
                </wp:positionV>
                <wp:extent cx="1271270" cy="165100"/>
                <wp:effectExtent l="0" t="0" r="5080" b="6350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35A2B" w:rsidRDefault="00335A2B" w:rsidP="00335A2B">
                            <w:pPr>
                              <w:pStyle w:val="5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338.65pt;margin-top:233pt;width:100.1pt;height:13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" filled="f" stroked="f">
                <v:textbox style="mso-fit-shape-to-text:t" inset="0,0,0,0">
                  <w:txbxContent>
                    <w:p w:rsidR="00335A2B" w:rsidRDefault="00335A2B" w:rsidP="00335A2B">
                      <w:pPr>
                        <w:pStyle w:val="5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5A2B" w:rsidRPr="00335A2B" w:rsidRDefault="00335A2B" w:rsidP="00335A2B">
      <w:pPr>
        <w:keepNext/>
        <w:keepLines/>
        <w:widowControl w:val="0"/>
        <w:tabs>
          <w:tab w:val="left" w:pos="361"/>
        </w:tabs>
        <w:spacing w:line="331" w:lineRule="exact"/>
        <w:ind w:right="300"/>
        <w:jc w:val="both"/>
        <w:outlineLvl w:val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bookmarkStart w:id="2" w:name="bookmark9"/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План работы по улучшению материально-технической, учебно-</w:t>
      </w: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методической базы кабинетов физики и химии образовательных учреждени</w:t>
      </w:r>
      <w:bookmarkEnd w:id="2"/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й</w:t>
      </w:r>
    </w:p>
    <w:p w:rsidR="00335A2B" w:rsidRPr="00335A2B" w:rsidRDefault="00335A2B" w:rsidP="00335A2B">
      <w:pPr>
        <w:keepNext/>
        <w:keepLines/>
        <w:widowControl w:val="0"/>
        <w:tabs>
          <w:tab w:val="left" w:pos="361"/>
        </w:tabs>
        <w:spacing w:line="331" w:lineRule="exact"/>
        <w:ind w:right="300"/>
        <w:jc w:val="both"/>
        <w:outlineLvl w:val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Основные этапы работы по планированию оснащения образовательного учреждения:</w:t>
      </w:r>
    </w:p>
    <w:p w:rsidR="00335A2B" w:rsidRPr="00335A2B" w:rsidRDefault="00335A2B" w:rsidP="00335A2B">
      <w:pPr>
        <w:widowControl w:val="0"/>
        <w:numPr>
          <w:ilvl w:val="0"/>
          <w:numId w:val="3"/>
        </w:numPr>
        <w:tabs>
          <w:tab w:val="left" w:pos="1178"/>
        </w:tabs>
        <w:spacing w:line="370" w:lineRule="exact"/>
        <w:ind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Проведение анализа материально-технической базы и санитарно-гигиенических условий учреждения и выявление потребностей  учебного и иного оборудования в соответствии с профилем, спецификой и учебными программами, реализуемыми образовательными учреждениями.</w:t>
      </w:r>
    </w:p>
    <w:p w:rsidR="00335A2B" w:rsidRPr="00335A2B" w:rsidRDefault="00335A2B" w:rsidP="00335A2B">
      <w:pPr>
        <w:widowControl w:val="0"/>
        <w:tabs>
          <w:tab w:val="left" w:pos="678"/>
        </w:tabs>
        <w:spacing w:line="370" w:lineRule="exact"/>
        <w:ind w:left="40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2.Изучение нормативных документов: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554"/>
        </w:tabs>
        <w:spacing w:line="370" w:lineRule="exac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ГОСТы, СанПиНы и нормативы для образовательных учреждений;</w:t>
      </w:r>
    </w:p>
    <w:p w:rsidR="00335A2B" w:rsidRPr="00335A2B" w:rsidRDefault="00335A2B" w:rsidP="00335A2B">
      <w:pPr>
        <w:widowControl w:val="0"/>
        <w:rPr>
          <w:rFonts w:eastAsia="Courier New" w:cs="Times New Roman"/>
          <w:color w:val="000000"/>
          <w:sz w:val="28"/>
          <w:szCs w:val="28"/>
          <w:lang w:eastAsia="ru-RU"/>
        </w:rPr>
      </w:pPr>
      <w:r w:rsidRPr="00335A2B">
        <w:rPr>
          <w:rFonts w:eastAsia="Courier New" w:cs="Times New Roman"/>
          <w:color w:val="000000"/>
          <w:sz w:val="28"/>
          <w:szCs w:val="28"/>
          <w:lang w:eastAsia="ru-RU"/>
        </w:rPr>
        <w:t>типовые перечни оборудования и пособий для образовательного учреждения;</w:t>
      </w:r>
    </w:p>
    <w:p w:rsidR="00335A2B" w:rsidRPr="00335A2B" w:rsidRDefault="00335A2B" w:rsidP="00335A2B">
      <w:pPr>
        <w:widowControl w:val="0"/>
        <w:jc w:val="both"/>
        <w:rPr>
          <w:rFonts w:eastAsia="Courier New" w:cs="Times New Roman"/>
          <w:color w:val="000000"/>
          <w:sz w:val="28"/>
          <w:szCs w:val="28"/>
          <w:lang w:eastAsia="ru-RU"/>
        </w:rPr>
      </w:pPr>
      <w:r>
        <w:rPr>
          <w:rFonts w:ascii="Courier New" w:eastAsia="Courier New" w:hAnsi="Courier New" w:cs="Courier New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>
                <wp:simplePos x="0" y="0"/>
                <wp:positionH relativeFrom="margin">
                  <wp:posOffset>48895</wp:posOffset>
                </wp:positionH>
                <wp:positionV relativeFrom="paragraph">
                  <wp:posOffset>254000</wp:posOffset>
                </wp:positionV>
                <wp:extent cx="966470" cy="180340"/>
                <wp:effectExtent l="0" t="3175" r="0" b="0"/>
                <wp:wrapSquare wrapText="bothSides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A2B" w:rsidRDefault="00335A2B" w:rsidP="00335A2B">
                            <w:pPr>
                              <w:pStyle w:val="5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3.85pt;margin-top:20pt;width:76.1pt;height:14.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" filled="f" stroked="f">
                <v:textbox inset="0,0,0,0">
                  <w:txbxContent>
                    <w:p w:rsidR="00335A2B" w:rsidRDefault="00335A2B" w:rsidP="00335A2B">
                      <w:pPr>
                        <w:pStyle w:val="5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35A2B">
        <w:rPr>
          <w:rFonts w:eastAsia="Courier New" w:cs="Times New Roman"/>
          <w:color w:val="000000"/>
          <w:sz w:val="28"/>
          <w:szCs w:val="28"/>
          <w:lang w:eastAsia="ru-RU"/>
        </w:rPr>
        <w:t>санитарно-гигиенические нормы, правила техники безопасности;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558"/>
        </w:tabs>
        <w:spacing w:line="370" w:lineRule="exac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рекомендации по оснащению различных видов помещений и т.п.</w:t>
      </w:r>
    </w:p>
    <w:p w:rsidR="00335A2B" w:rsidRPr="00335A2B" w:rsidRDefault="00335A2B" w:rsidP="00335A2B">
      <w:pPr>
        <w:widowControl w:val="0"/>
        <w:numPr>
          <w:ilvl w:val="0"/>
          <w:numId w:val="3"/>
        </w:numPr>
        <w:tabs>
          <w:tab w:val="left" w:pos="674"/>
        </w:tabs>
        <w:spacing w:line="370" w:lineRule="exact"/>
        <w:ind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Изучение возможностей и предложений рынка учебного оборудования, мебели, технических средств обучения, спортинвентаря, </w:t>
      </w: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технологического оборудования и т.д.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784"/>
        </w:tabs>
        <w:spacing w:line="370" w:lineRule="exact"/>
        <w:ind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оснащение современной компьютерной техникой, бытовым и технологическим оборудованием;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578"/>
        </w:tabs>
        <w:spacing w:line="370" w:lineRule="exact"/>
        <w:ind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оснащение школы современной мебелью, соответствующей стандартам и гигиеническим требованиям;</w:t>
      </w:r>
    </w:p>
    <w:p w:rsidR="00335A2B" w:rsidRPr="00335A2B" w:rsidRDefault="00335A2B" w:rsidP="00335A2B">
      <w:pPr>
        <w:widowControl w:val="0"/>
        <w:numPr>
          <w:ilvl w:val="0"/>
          <w:numId w:val="2"/>
        </w:numPr>
        <w:tabs>
          <w:tab w:val="left" w:pos="1069"/>
        </w:tabs>
        <w:spacing w:line="370" w:lineRule="exact"/>
        <w:ind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35A2B">
        <w:rPr>
          <w:rFonts w:eastAsia="Times New Roman" w:cs="Times New Roman"/>
          <w:color w:val="000000"/>
          <w:sz w:val="28"/>
          <w:szCs w:val="28"/>
          <w:lang w:eastAsia="ru-RU"/>
        </w:rPr>
        <w:t>обеспечение образовательного процесса учебно-наглядными пособиями;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067"/>
        <w:gridCol w:w="2918"/>
        <w:gridCol w:w="2964"/>
        <w:gridCol w:w="2832"/>
        <w:gridCol w:w="392"/>
      </w:tblGrid>
      <w:tr w:rsidR="00CA1706" w:rsidTr="00724A9E">
        <w:trPr>
          <w:gridAfter w:val="1"/>
          <w:wAfter w:w="392" w:type="dxa"/>
          <w:trHeight w:val="804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after="60" w:line="270" w:lineRule="exact"/>
              <w:ind w:left="140" w:firstLine="0"/>
              <w:jc w:val="left"/>
              <w:rPr>
                <w:b/>
                <w:sz w:val="22"/>
                <w:szCs w:val="22"/>
              </w:rPr>
            </w:pPr>
            <w:r w:rsidRPr="001B319F">
              <w:rPr>
                <w:rStyle w:val="a6"/>
                <w:sz w:val="22"/>
                <w:szCs w:val="22"/>
              </w:rPr>
              <w:t>№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60" w:line="270" w:lineRule="exact"/>
              <w:ind w:left="140" w:firstLine="0"/>
              <w:jc w:val="left"/>
              <w:rPr>
                <w:b/>
                <w:sz w:val="22"/>
                <w:szCs w:val="22"/>
              </w:rPr>
            </w:pPr>
            <w:proofErr w:type="gramStart"/>
            <w:r w:rsidRPr="001B319F">
              <w:rPr>
                <w:rStyle w:val="3"/>
                <w:b/>
                <w:sz w:val="22"/>
                <w:szCs w:val="22"/>
              </w:rPr>
              <w:t>п</w:t>
            </w:r>
            <w:proofErr w:type="gramEnd"/>
            <w:r w:rsidRPr="001B319F">
              <w:rPr>
                <w:rStyle w:val="3"/>
                <w:b/>
                <w:sz w:val="22"/>
                <w:szCs w:val="22"/>
              </w:rPr>
              <w:t>/п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rPr>
                <w:b/>
                <w:sz w:val="22"/>
                <w:szCs w:val="22"/>
              </w:rPr>
            </w:pPr>
            <w:r w:rsidRPr="001B319F">
              <w:rPr>
                <w:rStyle w:val="2"/>
                <w:b/>
                <w:sz w:val="22"/>
                <w:szCs w:val="22"/>
              </w:rPr>
              <w:t>Мероприятия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after="120" w:line="270" w:lineRule="exact"/>
              <w:ind w:firstLine="0"/>
              <w:rPr>
                <w:b/>
                <w:sz w:val="22"/>
                <w:szCs w:val="22"/>
              </w:rPr>
            </w:pPr>
            <w:r w:rsidRPr="001B319F">
              <w:rPr>
                <w:rStyle w:val="2"/>
                <w:b/>
                <w:sz w:val="22"/>
                <w:szCs w:val="22"/>
              </w:rPr>
              <w:t>Сроки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120" w:line="270" w:lineRule="exact"/>
              <w:ind w:firstLine="0"/>
              <w:rPr>
                <w:b/>
                <w:sz w:val="22"/>
                <w:szCs w:val="22"/>
              </w:rPr>
            </w:pPr>
            <w:r w:rsidRPr="001B319F">
              <w:rPr>
                <w:rStyle w:val="2"/>
                <w:b/>
                <w:sz w:val="22"/>
                <w:szCs w:val="22"/>
              </w:rPr>
              <w:t>выполнения</w:t>
            </w:r>
          </w:p>
        </w:tc>
        <w:tc>
          <w:tcPr>
            <w:tcW w:w="2832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rPr>
                <w:b/>
                <w:sz w:val="22"/>
                <w:szCs w:val="22"/>
              </w:rPr>
            </w:pPr>
            <w:r w:rsidRPr="001B319F">
              <w:rPr>
                <w:rStyle w:val="2"/>
                <w:b/>
                <w:sz w:val="22"/>
                <w:szCs w:val="22"/>
              </w:rPr>
              <w:t>Ответственные</w:t>
            </w: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3"/>
                <w:sz w:val="24"/>
                <w:szCs w:val="24"/>
              </w:rPr>
              <w:t>1.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Приобретение недостающей мебели в учебные кабинеты школ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20</w:t>
            </w:r>
            <w:r w:rsidRPr="001B319F">
              <w:rPr>
                <w:rStyle w:val="2"/>
                <w:sz w:val="24"/>
                <w:szCs w:val="24"/>
                <w:lang w:val="en-US"/>
              </w:rPr>
              <w:t>22</w:t>
            </w:r>
            <w:r w:rsidRPr="001B319F">
              <w:rPr>
                <w:rStyle w:val="2"/>
                <w:sz w:val="24"/>
                <w:szCs w:val="24"/>
              </w:rPr>
              <w:t>-2026</w:t>
            </w:r>
          </w:p>
        </w:tc>
        <w:tc>
          <w:tcPr>
            <w:tcW w:w="2832" w:type="dxa"/>
          </w:tcPr>
          <w:p w:rsidR="00CA1706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МР «Табасаранский район»</w:t>
            </w: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3"/>
                <w:sz w:val="24"/>
                <w:szCs w:val="24"/>
              </w:rPr>
              <w:t>2.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Приобретение учебно-наглядных пособий, плакатов, стендов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20</w:t>
            </w:r>
            <w:r w:rsidRPr="001B319F">
              <w:rPr>
                <w:rStyle w:val="2"/>
                <w:sz w:val="24"/>
                <w:szCs w:val="24"/>
                <w:lang w:val="en-US"/>
              </w:rPr>
              <w:t>22</w:t>
            </w:r>
            <w:r w:rsidRPr="001B319F">
              <w:rPr>
                <w:rStyle w:val="2"/>
                <w:sz w:val="24"/>
                <w:szCs w:val="24"/>
              </w:rPr>
              <w:t>-2026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A1706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Администрация МР «Табасаранский район»</w:t>
                  </w:r>
                </w:p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rPr>
                <w:rFonts w:cs="Times New Roman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3"/>
                <w:sz w:val="24"/>
                <w:szCs w:val="24"/>
              </w:rPr>
              <w:t>3.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2" w:lineRule="exact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Приобретение учебной литературы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20</w:t>
            </w:r>
            <w:r w:rsidRPr="001B319F">
              <w:rPr>
                <w:rStyle w:val="2"/>
                <w:sz w:val="24"/>
                <w:szCs w:val="24"/>
                <w:lang w:val="en-US"/>
              </w:rPr>
              <w:t>22</w:t>
            </w:r>
            <w:r w:rsidRPr="001B319F">
              <w:rPr>
                <w:rStyle w:val="2"/>
                <w:sz w:val="24"/>
                <w:szCs w:val="24"/>
              </w:rPr>
              <w:t>-2026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rPr>
                <w:rFonts w:cs="Times New Roman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3"/>
                <w:sz w:val="24"/>
                <w:szCs w:val="24"/>
              </w:rPr>
              <w:t>4.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.Учебные видеокурсы по разделам физики и химии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2022-2026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rPr>
                <w:rFonts w:cs="Times New Roman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a6"/>
                <w:sz w:val="24"/>
                <w:szCs w:val="24"/>
              </w:rPr>
              <w:t>5.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1B319F">
              <w:rPr>
                <w:rStyle w:val="2"/>
                <w:sz w:val="24"/>
                <w:szCs w:val="24"/>
              </w:rPr>
              <w:t>Приобретение интерактивного  и мультимедийного оборудования с программным с обеспечением</w:t>
            </w:r>
            <w:proofErr w:type="gramEnd"/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2020-2026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rPr>
                <w:rFonts w:cs="Times New Roman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a6"/>
                <w:sz w:val="24"/>
                <w:szCs w:val="24"/>
              </w:rPr>
              <w:t>6.</w:t>
            </w: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after="120" w:line="270" w:lineRule="exact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Приобретение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120" w:line="270" w:lineRule="exact"/>
              <w:ind w:left="4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оргтехники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2"/>
                <w:sz w:val="24"/>
                <w:szCs w:val="24"/>
              </w:rPr>
              <w:t>ежегодно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Default="00CA1706" w:rsidP="00CA1706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Обновить планы эвакуации при возникновении чрезвычайных ситуаций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 года</w:t>
            </w:r>
          </w:p>
        </w:tc>
        <w:tc>
          <w:tcPr>
            <w:tcW w:w="2832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20" w:firstLine="0"/>
              <w:jc w:val="both"/>
              <w:rPr>
                <w:sz w:val="24"/>
                <w:szCs w:val="24"/>
              </w:rPr>
            </w:pPr>
            <w:proofErr w:type="gramStart"/>
            <w:r w:rsidRPr="001B319F">
              <w:rPr>
                <w:rStyle w:val="115pt"/>
                <w:sz w:val="24"/>
                <w:szCs w:val="24"/>
              </w:rPr>
              <w:t>Ответственный</w:t>
            </w:r>
            <w:proofErr w:type="gramEnd"/>
            <w:r w:rsidRPr="001B319F">
              <w:rPr>
                <w:rStyle w:val="115pt"/>
                <w:sz w:val="24"/>
                <w:szCs w:val="24"/>
              </w:rPr>
              <w:t xml:space="preserve"> за технику безопасности и охрану</w:t>
            </w:r>
            <w:r>
              <w:rPr>
                <w:rStyle w:val="115pt"/>
                <w:sz w:val="24"/>
                <w:szCs w:val="24"/>
              </w:rPr>
              <w:t xml:space="preserve"> по ОО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2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.</w:t>
            </w: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Default="00CA1706" w:rsidP="00CA1706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Обновить инвентарную ведомость на оборудование, которое есть в учебных кабинетах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Ежегодно</w:t>
            </w:r>
          </w:p>
        </w:tc>
        <w:tc>
          <w:tcPr>
            <w:tcW w:w="2832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20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Style w:val="115pt"/>
                <w:sz w:val="24"/>
                <w:szCs w:val="24"/>
              </w:rPr>
              <w:t>З</w:t>
            </w:r>
            <w:r w:rsidRPr="001B319F">
              <w:rPr>
                <w:rStyle w:val="115pt"/>
                <w:sz w:val="24"/>
                <w:szCs w:val="24"/>
              </w:rPr>
              <w:t>ав</w:t>
            </w:r>
            <w:proofErr w:type="gramStart"/>
            <w:r w:rsidRPr="001B319F">
              <w:rPr>
                <w:rStyle w:val="115pt"/>
                <w:sz w:val="24"/>
                <w:szCs w:val="24"/>
              </w:rPr>
              <w:t>.к</w:t>
            </w:r>
            <w:proofErr w:type="gramEnd"/>
            <w:r w:rsidRPr="001B319F">
              <w:rPr>
                <w:rStyle w:val="115pt"/>
                <w:sz w:val="24"/>
                <w:szCs w:val="24"/>
              </w:rPr>
              <w:t>абинетами</w:t>
            </w:r>
            <w:proofErr w:type="spellEnd"/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Default="00CA1706" w:rsidP="00CA1706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Обновить планы занятости учебных кабинетов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Ежегодно</w:t>
            </w:r>
          </w:p>
        </w:tc>
        <w:tc>
          <w:tcPr>
            <w:tcW w:w="2832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after="120" w:line="230" w:lineRule="exact"/>
              <w:ind w:left="12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Заведующие</w:t>
            </w:r>
          </w:p>
          <w:p w:rsidR="00CA1706" w:rsidRPr="001B319F" w:rsidRDefault="00CA1706" w:rsidP="00CA1706">
            <w:pPr>
              <w:pStyle w:val="5"/>
              <w:shd w:val="clear" w:color="auto" w:fill="auto"/>
              <w:spacing w:before="120" w:line="230" w:lineRule="exact"/>
              <w:ind w:left="12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кабинетами</w:t>
            </w:r>
          </w:p>
        </w:tc>
      </w:tr>
      <w:tr w:rsidR="00CA1706" w:rsidTr="00724A9E">
        <w:trPr>
          <w:gridAfter w:val="1"/>
          <w:wAfter w:w="392" w:type="dxa"/>
        </w:trPr>
        <w:tc>
          <w:tcPr>
            <w:tcW w:w="1067" w:type="dxa"/>
          </w:tcPr>
          <w:p w:rsidR="00CA1706" w:rsidRDefault="00CA1706" w:rsidP="00CA1706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Проверить наличие актов готовности учебных кабинетов к учебному году</w:t>
            </w:r>
          </w:p>
        </w:tc>
        <w:tc>
          <w:tcPr>
            <w:tcW w:w="2964" w:type="dxa"/>
          </w:tcPr>
          <w:p w:rsidR="00CA1706" w:rsidRPr="001B319F" w:rsidRDefault="00CA1706" w:rsidP="00CA1706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Ежегодно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CA1706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CA1706" w:rsidRPr="001B319F" w:rsidRDefault="00CA1706" w:rsidP="00CA1706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CA1706" w:rsidRPr="001B319F" w:rsidRDefault="00CA1706" w:rsidP="00CA1706">
            <w:pPr>
              <w:pStyle w:val="5"/>
              <w:shd w:val="clear" w:color="auto" w:fill="auto"/>
              <w:spacing w:before="0" w:line="312" w:lineRule="exact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A1706" w:rsidTr="00724A9E">
        <w:trPr>
          <w:gridAfter w:val="1"/>
          <w:wAfter w:w="392" w:type="dxa"/>
        </w:trPr>
        <w:tc>
          <w:tcPr>
            <w:tcW w:w="9781" w:type="dxa"/>
            <w:gridSpan w:val="4"/>
          </w:tcPr>
          <w:p w:rsidR="00CA1706" w:rsidRDefault="00CA1706" w:rsidP="00CA1706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19F">
              <w:rPr>
                <w:rStyle w:val="115pt0"/>
                <w:rFonts w:eastAsiaTheme="minorHAnsi"/>
                <w:szCs w:val="24"/>
              </w:rPr>
              <w:t>Специализированная мебель и системы хранения</w:t>
            </w: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Заменить ученическую мебель в кабинетах физики и химии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2022-2026 годы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firstLine="0"/>
              <w:jc w:val="both"/>
              <w:rPr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E4508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nil"/>
                  </w:tcBorders>
                  <w:shd w:val="clear" w:color="auto" w:fill="FFFFFF"/>
                </w:tcPr>
                <w:p w:rsidR="007E4508" w:rsidRPr="001B319F" w:rsidRDefault="007E4508" w:rsidP="007E4508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информационно-</w:t>
            </w:r>
            <w:r w:rsidRPr="001B319F">
              <w:rPr>
                <w:rStyle w:val="115pt"/>
                <w:sz w:val="24"/>
                <w:szCs w:val="24"/>
              </w:rPr>
              <w:softHyphen/>
              <w:t>тематические стенды для кабинетов химии, физики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2022-2026года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шкафы для хранения учебных пособий в кабинеты физики, химии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2022- 2026 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2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Приобрести классные доски  для кабинетов физики и химии 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2022- 2026года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Проверить срок годности и состояние огнетушителей для кабинетов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 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2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>Приобрести  приборы и принадлежности общего назначения по физике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2022-2026 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jc w:val="both"/>
              <w:rPr>
                <w:rFonts w:cs="Times New Roman"/>
              </w:rPr>
            </w:pPr>
          </w:p>
        </w:tc>
      </w:tr>
      <w:tr w:rsidR="007E4508" w:rsidTr="00724A9E">
        <w:trPr>
          <w:gridAfter w:val="1"/>
          <w:wAfter w:w="392" w:type="dxa"/>
        </w:trPr>
        <w:tc>
          <w:tcPr>
            <w:tcW w:w="1067" w:type="dxa"/>
          </w:tcPr>
          <w:p w:rsidR="007E4508" w:rsidRDefault="007E450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312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необходимую мебель, оборудование в кабинеты физики и химии</w:t>
            </w:r>
          </w:p>
        </w:tc>
        <w:tc>
          <w:tcPr>
            <w:tcW w:w="2964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2022-2026 года</w:t>
            </w:r>
          </w:p>
        </w:tc>
        <w:tc>
          <w:tcPr>
            <w:tcW w:w="2832" w:type="dxa"/>
          </w:tcPr>
          <w:p w:rsidR="007E4508" w:rsidRPr="001B319F" w:rsidRDefault="007E4508" w:rsidP="007E4508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 Руководители ОО</w:t>
            </w:r>
          </w:p>
        </w:tc>
      </w:tr>
      <w:tr w:rsidR="00330175" w:rsidTr="00724A9E">
        <w:trPr>
          <w:gridAfter w:val="1"/>
          <w:wAfter w:w="392" w:type="dxa"/>
        </w:trPr>
        <w:tc>
          <w:tcPr>
            <w:tcW w:w="9781" w:type="dxa"/>
            <w:gridSpan w:val="4"/>
          </w:tcPr>
          <w:p w:rsidR="00330175" w:rsidRDefault="00330175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19F">
              <w:rPr>
                <w:rStyle w:val="115pt0"/>
                <w:rFonts w:eastAsiaTheme="minorHAnsi"/>
                <w:szCs w:val="24"/>
              </w:rPr>
              <w:t>Технические средства обучения (рабочее место учителя)</w:t>
            </w:r>
          </w:p>
        </w:tc>
      </w:tr>
      <w:tr w:rsidR="00546578" w:rsidTr="00724A9E">
        <w:trPr>
          <w:gridAfter w:val="1"/>
          <w:wAfter w:w="392" w:type="dxa"/>
        </w:trPr>
        <w:tc>
          <w:tcPr>
            <w:tcW w:w="1067" w:type="dxa"/>
          </w:tcPr>
          <w:p w:rsidR="00546578" w:rsidRDefault="0054657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24A9E" w:rsidRP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Продлить сроки действия лицензий</w:t>
            </w: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программного обеспечения (ПО) или приобрести новое </w:t>
            </w:r>
            <w:proofErr w:type="gramStart"/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proofErr w:type="gramEnd"/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для</w:t>
            </w:r>
            <w:proofErr w:type="gramEnd"/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всех учебных кабинетов в соответствии со сроками окончания лицензии</w:t>
            </w: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546578" w:rsidRDefault="0054657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64" w:type="dxa"/>
          </w:tcPr>
          <w:p w:rsidR="00546578" w:rsidRDefault="00724A9E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 необходимости</w:t>
            </w:r>
          </w:p>
        </w:tc>
        <w:tc>
          <w:tcPr>
            <w:tcW w:w="2832" w:type="dxa"/>
          </w:tcPr>
          <w:p w:rsidR="00724A9E" w:rsidRP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A9E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Руководители ОО</w:t>
            </w:r>
          </w:p>
          <w:p w:rsidR="00546578" w:rsidRDefault="00546578" w:rsidP="007E4508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4A9E" w:rsidTr="00724A9E">
        <w:tc>
          <w:tcPr>
            <w:tcW w:w="1067" w:type="dxa"/>
          </w:tcPr>
          <w:p w:rsid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комплект приборов для проведения ГТА по химии и по физике</w:t>
            </w:r>
          </w:p>
        </w:tc>
        <w:tc>
          <w:tcPr>
            <w:tcW w:w="2964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2022-2026 годы</w:t>
            </w:r>
          </w:p>
        </w:tc>
        <w:tc>
          <w:tcPr>
            <w:tcW w:w="2832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27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>Руководители ОО</w:t>
            </w:r>
          </w:p>
          <w:p w:rsidR="00724A9E" w:rsidRPr="001B319F" w:rsidRDefault="00724A9E" w:rsidP="00724A9E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92" w:type="dxa"/>
            <w:vMerge w:val="restart"/>
            <w:tcBorders>
              <w:right w:val="nil"/>
            </w:tcBorders>
          </w:tcPr>
          <w:p w:rsidR="00724A9E" w:rsidRPr="001B319F" w:rsidRDefault="00724A9E" w:rsidP="00724A9E">
            <w:pPr>
              <w:pStyle w:val="5"/>
              <w:jc w:val="both"/>
              <w:rPr>
                <w:sz w:val="24"/>
                <w:szCs w:val="24"/>
              </w:rPr>
            </w:pPr>
          </w:p>
        </w:tc>
      </w:tr>
      <w:tr w:rsidR="00724A9E" w:rsidTr="00724A9E">
        <w:tc>
          <w:tcPr>
            <w:tcW w:w="1067" w:type="dxa"/>
          </w:tcPr>
          <w:p w:rsid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компьютерные  обучающие программы для кабинетов химии, физики</w:t>
            </w:r>
          </w:p>
        </w:tc>
        <w:tc>
          <w:tcPr>
            <w:tcW w:w="2964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2022- 2026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24A9E" w:rsidRPr="001B319F" w:rsidTr="00724A9E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24A9E" w:rsidRPr="001B319F" w:rsidRDefault="00724A9E" w:rsidP="00724A9E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24A9E" w:rsidRPr="001B319F" w:rsidRDefault="00724A9E" w:rsidP="00724A9E">
            <w:pPr>
              <w:rPr>
                <w:rFonts w:cs="Times New Roman"/>
              </w:rPr>
            </w:pPr>
          </w:p>
        </w:tc>
        <w:tc>
          <w:tcPr>
            <w:tcW w:w="392" w:type="dxa"/>
            <w:vMerge/>
            <w:tcBorders>
              <w:right w:val="nil"/>
            </w:tcBorders>
          </w:tcPr>
          <w:p w:rsidR="00724A9E" w:rsidRPr="001B319F" w:rsidRDefault="00724A9E" w:rsidP="00724A9E">
            <w:pPr>
              <w:pStyle w:val="5"/>
              <w:jc w:val="both"/>
              <w:rPr>
                <w:sz w:val="24"/>
                <w:szCs w:val="24"/>
              </w:rPr>
            </w:pPr>
          </w:p>
        </w:tc>
      </w:tr>
      <w:tr w:rsidR="00724A9E" w:rsidTr="00724A9E">
        <w:trPr>
          <w:gridAfter w:val="1"/>
          <w:wAfter w:w="392" w:type="dxa"/>
        </w:trPr>
        <w:tc>
          <w:tcPr>
            <w:tcW w:w="1067" w:type="dxa"/>
          </w:tcPr>
          <w:p w:rsid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интерактивный программно-аппаратный комплекс для кабинета физики, химии</w:t>
            </w:r>
          </w:p>
        </w:tc>
        <w:tc>
          <w:tcPr>
            <w:tcW w:w="2964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2022- 2026 годы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24A9E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24A9E" w:rsidRPr="001B319F" w:rsidRDefault="00724A9E" w:rsidP="00724A9E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24A9E" w:rsidRPr="001B319F" w:rsidRDefault="00724A9E" w:rsidP="00724A9E">
            <w:pPr>
              <w:rPr>
                <w:rFonts w:cs="Times New Roman"/>
              </w:rPr>
            </w:pPr>
          </w:p>
        </w:tc>
      </w:tr>
      <w:tr w:rsidR="00724A9E" w:rsidTr="00724A9E">
        <w:trPr>
          <w:gridAfter w:val="1"/>
          <w:wAfter w:w="392" w:type="dxa"/>
        </w:trPr>
        <w:tc>
          <w:tcPr>
            <w:tcW w:w="1067" w:type="dxa"/>
          </w:tcPr>
          <w:p w:rsidR="00724A9E" w:rsidRDefault="00724A9E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Приобрести тележку-хранилище с системой подзарядки и в </w:t>
            </w:r>
            <w:proofErr w:type="gramStart"/>
            <w:r w:rsidRPr="001B319F">
              <w:rPr>
                <w:rStyle w:val="115pt"/>
                <w:sz w:val="24"/>
                <w:szCs w:val="24"/>
              </w:rPr>
              <w:t>монтированным</w:t>
            </w:r>
            <w:proofErr w:type="gramEnd"/>
            <w:r w:rsidRPr="001B319F">
              <w:rPr>
                <w:rStyle w:val="115pt"/>
                <w:sz w:val="24"/>
                <w:szCs w:val="24"/>
              </w:rPr>
              <w:t xml:space="preserve">  маршрутизатором для организации беспроводной локальной сети в классе и комплект мобильных компьютеров для учеников в кабинеты физики и химии</w:t>
            </w:r>
          </w:p>
        </w:tc>
        <w:tc>
          <w:tcPr>
            <w:tcW w:w="2964" w:type="dxa"/>
          </w:tcPr>
          <w:p w:rsidR="00724A9E" w:rsidRPr="001B319F" w:rsidRDefault="00724A9E" w:rsidP="00724A9E">
            <w:pPr>
              <w:pStyle w:val="5"/>
              <w:shd w:val="clear" w:color="auto" w:fill="auto"/>
              <w:spacing w:before="0"/>
              <w:ind w:firstLine="0"/>
              <w:jc w:val="both"/>
              <w:rPr>
                <w:rStyle w:val="115pt"/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</w:t>
            </w:r>
          </w:p>
          <w:p w:rsidR="00724A9E" w:rsidRPr="001B319F" w:rsidRDefault="00724A9E" w:rsidP="00724A9E">
            <w:pPr>
              <w:pStyle w:val="5"/>
              <w:shd w:val="clear" w:color="auto" w:fill="auto"/>
              <w:spacing w:before="0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2022- 2026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24A9E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24A9E" w:rsidRPr="001B319F" w:rsidRDefault="00724A9E" w:rsidP="00724A9E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24A9E" w:rsidRPr="001B319F" w:rsidRDefault="00724A9E" w:rsidP="00724A9E">
            <w:pPr>
              <w:rPr>
                <w:rFonts w:cs="Times New Roman"/>
              </w:rPr>
            </w:pPr>
          </w:p>
        </w:tc>
      </w:tr>
      <w:tr w:rsidR="00D3503C" w:rsidTr="008C5CE5">
        <w:trPr>
          <w:gridAfter w:val="1"/>
          <w:wAfter w:w="392" w:type="dxa"/>
        </w:trPr>
        <w:tc>
          <w:tcPr>
            <w:tcW w:w="1067" w:type="dxa"/>
          </w:tcPr>
          <w:p w:rsidR="00D3503C" w:rsidRDefault="00D3503C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14" w:type="dxa"/>
            <w:gridSpan w:val="3"/>
          </w:tcPr>
          <w:p w:rsidR="00D3503C" w:rsidRDefault="00D3503C" w:rsidP="00724A9E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D3503C">
              <w:rPr>
                <w:rFonts w:eastAsia="Courier New" w:cs="Times New Roman"/>
                <w:b/>
                <w:bCs/>
                <w:color w:val="000000"/>
                <w:szCs w:val="24"/>
                <w:lang w:eastAsia="ru-RU"/>
              </w:rPr>
              <w:t>Демонстрационные учебно-наглядные пособия</w:t>
            </w:r>
          </w:p>
        </w:tc>
      </w:tr>
      <w:tr w:rsidR="00885EB1" w:rsidTr="00724A9E">
        <w:trPr>
          <w:gridAfter w:val="1"/>
          <w:wAfter w:w="392" w:type="dxa"/>
        </w:trPr>
        <w:tc>
          <w:tcPr>
            <w:tcW w:w="1067" w:type="dxa"/>
          </w:tcPr>
          <w:p w:rsidR="00885EB1" w:rsidRDefault="00885EB1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885EB1" w:rsidRPr="001B319F" w:rsidRDefault="00885EB1" w:rsidP="00885EB1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плакаты для кабинетов химии и физики</w:t>
            </w:r>
          </w:p>
        </w:tc>
        <w:tc>
          <w:tcPr>
            <w:tcW w:w="2964" w:type="dxa"/>
          </w:tcPr>
          <w:p w:rsidR="00885EB1" w:rsidRPr="001B319F" w:rsidRDefault="00885EB1" w:rsidP="00885EB1">
            <w:pPr>
              <w:pStyle w:val="5"/>
              <w:shd w:val="clear" w:color="auto" w:fill="auto"/>
              <w:spacing w:before="0"/>
              <w:ind w:firstLine="0"/>
              <w:jc w:val="both"/>
              <w:rPr>
                <w:rStyle w:val="115pt"/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</w:t>
            </w:r>
          </w:p>
          <w:p w:rsidR="00885EB1" w:rsidRPr="001B319F" w:rsidRDefault="00885EB1" w:rsidP="00885EB1">
            <w:pPr>
              <w:pStyle w:val="5"/>
              <w:shd w:val="clear" w:color="auto" w:fill="auto"/>
              <w:spacing w:before="0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2022 -2026года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885EB1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885EB1" w:rsidRPr="001B319F" w:rsidRDefault="00885EB1" w:rsidP="00885EB1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885EB1" w:rsidRPr="001B319F" w:rsidRDefault="00885EB1" w:rsidP="00885EB1">
            <w:pPr>
              <w:rPr>
                <w:rFonts w:cs="Times New Roman"/>
              </w:rPr>
            </w:pPr>
          </w:p>
        </w:tc>
      </w:tr>
      <w:tr w:rsidR="00E44D84" w:rsidTr="00724A9E">
        <w:trPr>
          <w:gridAfter w:val="1"/>
          <w:wAfter w:w="392" w:type="dxa"/>
        </w:trPr>
        <w:tc>
          <w:tcPr>
            <w:tcW w:w="1067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Приобрести портреты выдающихся ученых физиков и химиков</w:t>
            </w:r>
          </w:p>
        </w:tc>
        <w:tc>
          <w:tcPr>
            <w:tcW w:w="2964" w:type="dxa"/>
          </w:tcPr>
          <w:p w:rsidR="00E44D84" w:rsidRPr="009A1CA0" w:rsidRDefault="00E44D84" w:rsidP="009A1CA0">
            <w:pPr>
              <w:widowControl w:val="0"/>
              <w:spacing w:line="322" w:lineRule="exact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A1CA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 течение </w:t>
            </w:r>
          </w:p>
          <w:p w:rsidR="00E44D84" w:rsidRDefault="00E44D84" w:rsidP="009A1CA0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2022-2026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E44D84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E44D84" w:rsidRPr="001B319F" w:rsidRDefault="00E44D84" w:rsidP="00DF3529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E44D84" w:rsidRPr="001B319F" w:rsidRDefault="00E44D84" w:rsidP="00DF3529">
            <w:pPr>
              <w:rPr>
                <w:rFonts w:cs="Times New Roman"/>
              </w:rPr>
            </w:pPr>
          </w:p>
        </w:tc>
      </w:tr>
      <w:tr w:rsidR="00E44D84" w:rsidTr="00724A9E">
        <w:trPr>
          <w:gridAfter w:val="1"/>
          <w:wAfter w:w="392" w:type="dxa"/>
        </w:trPr>
        <w:tc>
          <w:tcPr>
            <w:tcW w:w="1067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Приобрести демонстрационные материалы для лабораторных работ по химии и физике</w:t>
            </w:r>
          </w:p>
        </w:tc>
        <w:tc>
          <w:tcPr>
            <w:tcW w:w="2964" w:type="dxa"/>
          </w:tcPr>
          <w:p w:rsidR="00E44D84" w:rsidRPr="009A1CA0" w:rsidRDefault="00E44D84" w:rsidP="009A1CA0">
            <w:pPr>
              <w:widowControl w:val="0"/>
              <w:spacing w:line="322" w:lineRule="exact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A1CA0">
              <w:rPr>
                <w:rFonts w:eastAsia="Times New Roman" w:cs="Times New Roman"/>
                <w:color w:val="000000"/>
                <w:szCs w:val="24"/>
                <w:lang w:eastAsia="ru-RU"/>
              </w:rPr>
              <w:t>В течение</w:t>
            </w:r>
          </w:p>
          <w:p w:rsidR="00E44D84" w:rsidRDefault="00E44D84" w:rsidP="009A1CA0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2022-2026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E44D84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E44D84" w:rsidRPr="001B319F" w:rsidRDefault="00E44D84" w:rsidP="00DF3529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E44D84" w:rsidRPr="001B319F" w:rsidRDefault="00E44D84" w:rsidP="00DF3529">
            <w:pPr>
              <w:rPr>
                <w:rFonts w:cs="Times New Roman"/>
              </w:rPr>
            </w:pPr>
          </w:p>
        </w:tc>
      </w:tr>
      <w:tr w:rsidR="00E44D84" w:rsidTr="00724A9E">
        <w:trPr>
          <w:gridAfter w:val="1"/>
          <w:wAfter w:w="392" w:type="dxa"/>
        </w:trPr>
        <w:tc>
          <w:tcPr>
            <w:tcW w:w="1067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B84150">
              <w:rPr>
                <w:rFonts w:eastAsia="Courier New" w:cs="Times New Roman"/>
                <w:color w:val="000000"/>
                <w:szCs w:val="24"/>
                <w:lang w:eastAsia="ru-RU"/>
              </w:rPr>
              <w:t>Приобрести комплекты инструментов и  приборов в кабинеты химии и физики</w:t>
            </w:r>
          </w:p>
        </w:tc>
        <w:tc>
          <w:tcPr>
            <w:tcW w:w="2964" w:type="dxa"/>
          </w:tcPr>
          <w:p w:rsidR="00E44D84" w:rsidRPr="009A1CA0" w:rsidRDefault="00E44D84" w:rsidP="00B84150">
            <w:pPr>
              <w:widowControl w:val="0"/>
              <w:spacing w:line="322" w:lineRule="exact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A1CA0">
              <w:rPr>
                <w:rFonts w:eastAsia="Times New Roman" w:cs="Times New Roman"/>
                <w:color w:val="000000"/>
                <w:szCs w:val="24"/>
                <w:lang w:eastAsia="ru-RU"/>
              </w:rPr>
              <w:t>В течение</w:t>
            </w:r>
          </w:p>
          <w:p w:rsidR="00E44D84" w:rsidRDefault="00E44D84" w:rsidP="00B84150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2022-2026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E44D84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E44D84" w:rsidRPr="001B319F" w:rsidRDefault="00E44D84" w:rsidP="00DF3529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E44D84" w:rsidRPr="001B319F" w:rsidRDefault="00E44D84" w:rsidP="00DF3529">
            <w:pPr>
              <w:rPr>
                <w:rFonts w:cs="Times New Roman"/>
              </w:rPr>
            </w:pPr>
          </w:p>
        </w:tc>
      </w:tr>
      <w:tr w:rsidR="00E44D84" w:rsidTr="00724A9E">
        <w:trPr>
          <w:gridAfter w:val="1"/>
          <w:wAfter w:w="392" w:type="dxa"/>
        </w:trPr>
        <w:tc>
          <w:tcPr>
            <w:tcW w:w="1067" w:type="dxa"/>
          </w:tcPr>
          <w:p w:rsidR="00E44D84" w:rsidRDefault="00E44D8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E44D84" w:rsidRPr="00E44D84" w:rsidRDefault="00E44D84" w:rsidP="00E44D84">
            <w:pPr>
              <w:widowControl w:val="0"/>
              <w:spacing w:line="317" w:lineRule="exact"/>
              <w:ind w:left="100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E44D84">
              <w:rPr>
                <w:rFonts w:eastAsia="Times New Roman" w:cs="Times New Roman"/>
                <w:color w:val="000000"/>
                <w:szCs w:val="24"/>
                <w:lang w:eastAsia="ru-RU"/>
              </w:rPr>
              <w:t>Приобрести комплект информационно</w:t>
            </w:r>
            <w:r w:rsidRPr="00E44D84">
              <w:rPr>
                <w:rFonts w:eastAsia="Times New Roman" w:cs="Times New Roman"/>
                <w:color w:val="000000"/>
                <w:szCs w:val="24"/>
                <w:lang w:eastAsia="ru-RU"/>
              </w:rPr>
              <w:softHyphen/>
            </w:r>
          </w:p>
          <w:p w:rsidR="00E44D84" w:rsidRDefault="00E44D84" w:rsidP="00E44D84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E44D84">
              <w:rPr>
                <w:rFonts w:eastAsia="Courier New" w:cs="Times New Roman"/>
                <w:color w:val="000000"/>
                <w:szCs w:val="24"/>
                <w:lang w:eastAsia="ru-RU"/>
              </w:rPr>
              <w:t>справочной литературы для кабинетов химии и физики</w:t>
            </w:r>
          </w:p>
        </w:tc>
        <w:tc>
          <w:tcPr>
            <w:tcW w:w="2964" w:type="dxa"/>
          </w:tcPr>
          <w:p w:rsidR="00E44D84" w:rsidRPr="009A1CA0" w:rsidRDefault="00E44D84" w:rsidP="00E44D84">
            <w:pPr>
              <w:widowControl w:val="0"/>
              <w:spacing w:line="322" w:lineRule="exact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A1CA0">
              <w:rPr>
                <w:rFonts w:eastAsia="Times New Roman" w:cs="Times New Roman"/>
                <w:color w:val="000000"/>
                <w:szCs w:val="24"/>
                <w:lang w:eastAsia="ru-RU"/>
              </w:rPr>
              <w:t>В течение</w:t>
            </w:r>
          </w:p>
          <w:p w:rsidR="00E44D84" w:rsidRDefault="00E44D84" w:rsidP="00E44D84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9A1CA0">
              <w:rPr>
                <w:rFonts w:eastAsia="Courier New" w:cs="Times New Roman"/>
                <w:color w:val="000000"/>
                <w:szCs w:val="24"/>
                <w:lang w:eastAsia="ru-RU"/>
              </w:rPr>
              <w:t>2022-2026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E44D84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E44D84" w:rsidRPr="001B319F" w:rsidRDefault="00E44D84" w:rsidP="00DF3529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E44D84" w:rsidRPr="001B319F" w:rsidRDefault="00E44D84" w:rsidP="00DF3529">
            <w:pPr>
              <w:rPr>
                <w:rFonts w:cs="Times New Roman"/>
              </w:rPr>
            </w:pPr>
          </w:p>
        </w:tc>
      </w:tr>
      <w:tr w:rsidR="00E01D34" w:rsidTr="00D639C9">
        <w:trPr>
          <w:gridAfter w:val="1"/>
          <w:wAfter w:w="392" w:type="dxa"/>
        </w:trPr>
        <w:tc>
          <w:tcPr>
            <w:tcW w:w="9781" w:type="dxa"/>
            <w:gridSpan w:val="4"/>
          </w:tcPr>
          <w:p w:rsidR="00E01D34" w:rsidRDefault="00E01D34" w:rsidP="00885EB1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E01D34">
              <w:rPr>
                <w:rFonts w:eastAsia="Courier New" w:cs="Times New Roman"/>
                <w:b/>
                <w:bCs/>
                <w:color w:val="000000"/>
                <w:szCs w:val="24"/>
                <w:lang w:eastAsia="ru-RU"/>
              </w:rPr>
              <w:lastRenderedPageBreak/>
              <w:t>Электронные средства обучения</w:t>
            </w:r>
          </w:p>
        </w:tc>
      </w:tr>
      <w:tr w:rsidR="007D7875" w:rsidTr="00724A9E">
        <w:trPr>
          <w:gridAfter w:val="1"/>
          <w:wAfter w:w="392" w:type="dxa"/>
        </w:trPr>
        <w:tc>
          <w:tcPr>
            <w:tcW w:w="1067" w:type="dxa"/>
          </w:tcPr>
          <w:p w:rsidR="007D7875" w:rsidRDefault="007D787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электронные средства обучения (</w:t>
            </w:r>
            <w:r w:rsidRPr="001B319F">
              <w:rPr>
                <w:rStyle w:val="115pt"/>
                <w:sz w:val="24"/>
                <w:szCs w:val="24"/>
                <w:lang w:val="en-US"/>
              </w:rPr>
              <w:t>CD</w:t>
            </w:r>
            <w:r w:rsidRPr="001B319F">
              <w:rPr>
                <w:rStyle w:val="115pt"/>
                <w:sz w:val="24"/>
                <w:szCs w:val="24"/>
              </w:rPr>
              <w:t xml:space="preserve">, </w:t>
            </w:r>
            <w:r w:rsidRPr="001B319F">
              <w:rPr>
                <w:rStyle w:val="115pt"/>
                <w:sz w:val="24"/>
                <w:szCs w:val="24"/>
                <w:lang w:val="en-US"/>
              </w:rPr>
              <w:t>DVD</w:t>
            </w:r>
            <w:r w:rsidRPr="001B319F">
              <w:rPr>
                <w:rStyle w:val="115pt"/>
                <w:sz w:val="24"/>
                <w:szCs w:val="24"/>
              </w:rPr>
              <w:t>-диски, интерактивные плакаты, лицензионное программное обеспечение) для кабинетов химии</w:t>
            </w:r>
          </w:p>
        </w:tc>
        <w:tc>
          <w:tcPr>
            <w:tcW w:w="2964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26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D7875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D7875" w:rsidRPr="001B319F" w:rsidRDefault="007D7875" w:rsidP="007D7875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D7875" w:rsidRPr="001B319F" w:rsidRDefault="007D7875" w:rsidP="007D7875">
            <w:pPr>
              <w:rPr>
                <w:rFonts w:cs="Times New Roman"/>
              </w:rPr>
            </w:pPr>
          </w:p>
        </w:tc>
      </w:tr>
      <w:tr w:rsidR="007D7875" w:rsidTr="00724A9E">
        <w:trPr>
          <w:gridAfter w:val="1"/>
          <w:wAfter w:w="392" w:type="dxa"/>
        </w:trPr>
        <w:tc>
          <w:tcPr>
            <w:tcW w:w="1067" w:type="dxa"/>
          </w:tcPr>
          <w:p w:rsidR="007D7875" w:rsidRDefault="007D787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комплект учебных видеофильмов по неорганической химии</w:t>
            </w:r>
          </w:p>
        </w:tc>
        <w:tc>
          <w:tcPr>
            <w:tcW w:w="2964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D7875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D7875" w:rsidRPr="001B319F" w:rsidRDefault="007D7875" w:rsidP="007D7875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D7875" w:rsidRPr="001B319F" w:rsidRDefault="007D7875" w:rsidP="007D7875">
            <w:pPr>
              <w:rPr>
                <w:rFonts w:cs="Times New Roman"/>
              </w:rPr>
            </w:pPr>
          </w:p>
        </w:tc>
      </w:tr>
      <w:tr w:rsidR="007D7875" w:rsidTr="00724A9E">
        <w:trPr>
          <w:gridAfter w:val="1"/>
          <w:wAfter w:w="392" w:type="dxa"/>
        </w:trPr>
        <w:tc>
          <w:tcPr>
            <w:tcW w:w="1067" w:type="dxa"/>
          </w:tcPr>
          <w:p w:rsidR="007D7875" w:rsidRDefault="007D787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пакет программного обеспечения для обучения языкам программирования для кабинетов физики и химии</w:t>
            </w:r>
          </w:p>
        </w:tc>
        <w:tc>
          <w:tcPr>
            <w:tcW w:w="2964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2024-26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D7875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D7875" w:rsidRPr="001B319F" w:rsidRDefault="007D7875" w:rsidP="007D7875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D7875" w:rsidRPr="001B319F" w:rsidRDefault="007D7875" w:rsidP="007D7875">
            <w:pPr>
              <w:rPr>
                <w:rFonts w:cs="Times New Roman"/>
              </w:rPr>
            </w:pPr>
          </w:p>
        </w:tc>
      </w:tr>
      <w:tr w:rsidR="007D7875" w:rsidTr="00724A9E">
        <w:trPr>
          <w:gridAfter w:val="1"/>
          <w:wAfter w:w="392" w:type="dxa"/>
        </w:trPr>
        <w:tc>
          <w:tcPr>
            <w:tcW w:w="1067" w:type="dxa"/>
          </w:tcPr>
          <w:p w:rsidR="007D7875" w:rsidRDefault="007D787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12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электронные учебные пособия по учебному предмету «химия»</w:t>
            </w:r>
          </w:p>
        </w:tc>
        <w:tc>
          <w:tcPr>
            <w:tcW w:w="2964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2026 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7D7875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7D7875" w:rsidRPr="001B319F" w:rsidRDefault="007D7875" w:rsidP="007D7875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 xml:space="preserve"> Руководители ОО</w:t>
                  </w:r>
                </w:p>
              </w:tc>
            </w:tr>
          </w:tbl>
          <w:p w:rsidR="007D7875" w:rsidRPr="001B319F" w:rsidRDefault="007D7875" w:rsidP="007D7875">
            <w:pPr>
              <w:rPr>
                <w:rFonts w:cs="Times New Roman"/>
              </w:rPr>
            </w:pPr>
          </w:p>
        </w:tc>
      </w:tr>
      <w:tr w:rsidR="007D7875" w:rsidTr="00724A9E">
        <w:trPr>
          <w:gridAfter w:val="1"/>
          <w:wAfter w:w="392" w:type="dxa"/>
        </w:trPr>
        <w:tc>
          <w:tcPr>
            <w:tcW w:w="1067" w:type="dxa"/>
          </w:tcPr>
          <w:p w:rsidR="007D7875" w:rsidRDefault="007D787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317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Проконтролировать разработку электронных методических материалов учителями (презентаций, тестов, фильмов)</w:t>
            </w:r>
          </w:p>
        </w:tc>
        <w:tc>
          <w:tcPr>
            <w:tcW w:w="2964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Постоянно</w:t>
            </w:r>
          </w:p>
        </w:tc>
        <w:tc>
          <w:tcPr>
            <w:tcW w:w="2832" w:type="dxa"/>
          </w:tcPr>
          <w:p w:rsidR="007D7875" w:rsidRPr="001B319F" w:rsidRDefault="007D7875" w:rsidP="007D7875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Учителя-предметники</w:t>
            </w:r>
          </w:p>
        </w:tc>
      </w:tr>
      <w:tr w:rsidR="00077E45" w:rsidTr="00954FE7">
        <w:trPr>
          <w:gridAfter w:val="1"/>
          <w:wAfter w:w="392" w:type="dxa"/>
        </w:trPr>
        <w:tc>
          <w:tcPr>
            <w:tcW w:w="9781" w:type="dxa"/>
            <w:gridSpan w:val="4"/>
          </w:tcPr>
          <w:p w:rsidR="00077E45" w:rsidRDefault="00077E45" w:rsidP="007D7875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077E45">
              <w:rPr>
                <w:rFonts w:eastAsia="Courier New" w:cs="Times New Roman"/>
                <w:b/>
                <w:bCs/>
                <w:color w:val="000000"/>
                <w:szCs w:val="24"/>
                <w:lang w:eastAsia="ru-RU"/>
              </w:rPr>
              <w:t>Лабораторно-технологическое оборудование</w:t>
            </w: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312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>Приобрести набор демонстрационный по оптике для кабинетов физики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2023-2026 года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312" w:lineRule="exact"/>
              <w:ind w:left="80" w:firstLine="0"/>
              <w:jc w:val="both"/>
              <w:rPr>
                <w:sz w:val="24"/>
                <w:szCs w:val="24"/>
              </w:rPr>
            </w:pPr>
          </w:p>
          <w:p w:rsidR="00F03C9D" w:rsidRPr="001B319F" w:rsidRDefault="00F03C9D" w:rsidP="00F03C9D">
            <w:pPr>
              <w:pStyle w:val="5"/>
              <w:shd w:val="clear" w:color="auto" w:fill="auto"/>
              <w:spacing w:before="0" w:line="312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.</w:t>
            </w:r>
          </w:p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nil"/>
                    <w:bottom w:val="nil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pStyle w:val="5"/>
              <w:shd w:val="clear" w:color="auto" w:fill="auto"/>
              <w:spacing w:before="0" w:line="312" w:lineRule="exact"/>
              <w:ind w:left="80" w:firstLine="0"/>
              <w:jc w:val="both"/>
              <w:rPr>
                <w:sz w:val="24"/>
                <w:szCs w:val="24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Приобрести  комплект приборов </w:t>
            </w:r>
            <w:proofErr w:type="gramStart"/>
            <w:r w:rsidRPr="001B319F">
              <w:rPr>
                <w:sz w:val="24"/>
                <w:szCs w:val="24"/>
              </w:rPr>
              <w:t>для</w:t>
            </w:r>
            <w:proofErr w:type="gramEnd"/>
            <w:r w:rsidRPr="001B319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2023-26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 xml:space="preserve">проведения физического практикума </w:t>
            </w:r>
            <w:proofErr w:type="gramStart"/>
            <w:r w:rsidRPr="001B319F">
              <w:rPr>
                <w:sz w:val="24"/>
                <w:szCs w:val="24"/>
              </w:rPr>
              <w:t>за</w:t>
            </w:r>
            <w:proofErr w:type="gramEnd"/>
            <w:r w:rsidRPr="001B319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года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nil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sz w:val="24"/>
                <w:szCs w:val="24"/>
              </w:rPr>
              <w:t>курс средней школы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набор демонстрационный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2024-26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по молекулярной физике и </w:t>
            </w:r>
            <w:proofErr w:type="gramStart"/>
            <w:r w:rsidRPr="001B319F">
              <w:rPr>
                <w:rStyle w:val="115pt"/>
                <w:sz w:val="24"/>
                <w:szCs w:val="24"/>
              </w:rPr>
              <w:t>тепловым</w:t>
            </w:r>
            <w:proofErr w:type="gramEnd"/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года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явлениям для кабинета физики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комплект для изучения основ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2024-26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"/>
              <w:gridCol w:w="15"/>
              <w:gridCol w:w="1962"/>
              <w:gridCol w:w="15"/>
              <w:gridCol w:w="15"/>
            </w:tblGrid>
            <w:tr w:rsidR="00F03C9D" w:rsidRPr="001B319F" w:rsidTr="00DF3529">
              <w:trPr>
                <w:gridBefore w:val="2"/>
                <w:wBefore w:w="30" w:type="dxa"/>
                <w:trHeight w:hRule="exact" w:val="1603"/>
                <w:jc w:val="center"/>
              </w:trPr>
              <w:tc>
                <w:tcPr>
                  <w:tcW w:w="1992" w:type="dxa"/>
                  <w:gridSpan w:val="3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  <w:tr w:rsidR="00F03C9D" w:rsidRPr="001B319F" w:rsidTr="00DF3529">
              <w:trPr>
                <w:gridBefore w:val="1"/>
                <w:gridAfter w:val="1"/>
                <w:wBefore w:w="15" w:type="dxa"/>
                <w:wAfter w:w="15" w:type="dxa"/>
                <w:trHeight w:hRule="exact" w:val="1603"/>
                <w:jc w:val="center"/>
              </w:trPr>
              <w:tc>
                <w:tcPr>
                  <w:tcW w:w="1992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bookmarkStart w:id="3" w:name="_GoBack"/>
                  <w:r w:rsidRPr="001B319F">
                    <w:rPr>
                      <w:sz w:val="24"/>
                      <w:szCs w:val="24"/>
                    </w:rPr>
                    <w:lastRenderedPageBreak/>
                    <w:t>Руководители ОО</w:t>
                  </w:r>
                </w:p>
              </w:tc>
            </w:tr>
            <w:bookmarkEnd w:id="3"/>
            <w:tr w:rsidR="00F03C9D" w:rsidRPr="001B319F" w:rsidTr="00DF3529">
              <w:trPr>
                <w:gridAfter w:val="2"/>
                <w:wAfter w:w="30" w:type="dxa"/>
                <w:trHeight w:hRule="exact" w:val="1603"/>
                <w:jc w:val="center"/>
              </w:trPr>
              <w:tc>
                <w:tcPr>
                  <w:tcW w:w="1992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механики, пневматики и </w:t>
            </w:r>
            <w:proofErr w:type="gramStart"/>
            <w:r w:rsidRPr="001B319F">
              <w:rPr>
                <w:rStyle w:val="115pt"/>
                <w:sz w:val="24"/>
                <w:szCs w:val="24"/>
              </w:rPr>
              <w:t>возобновляемых</w:t>
            </w:r>
            <w:proofErr w:type="gramEnd"/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года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источников энергии для кабинета физики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Приобрести цифровую лабораторию по химии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  кабинет химии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года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 xml:space="preserve">Приобрести лабораторный комплекс </w:t>
            </w:r>
            <w:proofErr w:type="gramStart"/>
            <w:r w:rsidRPr="001B319F">
              <w:rPr>
                <w:rStyle w:val="115pt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В течение 2023-26</w:t>
            </w: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160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учебной практической и проектной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8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года</w:t>
            </w: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left="100" w:firstLine="0"/>
              <w:jc w:val="both"/>
              <w:rPr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деятельности по химии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  <w:tc>
          <w:tcPr>
            <w:tcW w:w="2832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</w:tr>
      <w:tr w:rsidR="00F03C9D" w:rsidTr="00724A9E">
        <w:trPr>
          <w:gridAfter w:val="1"/>
          <w:wAfter w:w="392" w:type="dxa"/>
        </w:trPr>
        <w:tc>
          <w:tcPr>
            <w:tcW w:w="1067" w:type="dxa"/>
          </w:tcPr>
          <w:p w:rsidR="00F03C9D" w:rsidRDefault="00F03C9D" w:rsidP="00F03C9D">
            <w:pPr>
              <w:widowControl w:val="0"/>
              <w:tabs>
                <w:tab w:val="left" w:pos="1016"/>
              </w:tabs>
              <w:spacing w:after="1306" w:line="370" w:lineRule="exact"/>
              <w:ind w:right="30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8" w:type="dxa"/>
          </w:tcPr>
          <w:p w:rsidR="00F03C9D" w:rsidRPr="001B319F" w:rsidRDefault="00F03C9D" w:rsidP="00F03C9D">
            <w:pPr>
              <w:pStyle w:val="5"/>
              <w:shd w:val="clear" w:color="auto" w:fill="auto"/>
              <w:spacing w:before="0" w:line="230" w:lineRule="exact"/>
              <w:ind w:firstLine="0"/>
              <w:jc w:val="both"/>
              <w:rPr>
                <w:rStyle w:val="115pt"/>
                <w:sz w:val="24"/>
                <w:szCs w:val="24"/>
              </w:rPr>
            </w:pPr>
            <w:r w:rsidRPr="001B319F">
              <w:rPr>
                <w:rStyle w:val="115pt"/>
                <w:sz w:val="24"/>
                <w:szCs w:val="24"/>
              </w:rPr>
              <w:t>Участвовать в нацпроектах, для пополнения кабинетов химии и физики</w:t>
            </w:r>
          </w:p>
        </w:tc>
        <w:tc>
          <w:tcPr>
            <w:tcW w:w="2964" w:type="dxa"/>
          </w:tcPr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</w:tc>
        <w:tc>
          <w:tcPr>
            <w:tcW w:w="2832" w:type="dxa"/>
          </w:tcPr>
          <w:tbl>
            <w:tblPr>
              <w:tblOverlap w:val="never"/>
              <w:tblW w:w="0" w:type="auto"/>
              <w:jc w:val="center"/>
              <w:tblInd w:w="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</w:tblGrid>
            <w:tr w:rsidR="00F03C9D" w:rsidRPr="001B319F" w:rsidTr="00DF3529">
              <w:trPr>
                <w:trHeight w:hRule="exact" w:val="943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Руководители ОО</w:t>
                  </w: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1B319F">
                    <w:rPr>
                      <w:sz w:val="24"/>
                      <w:szCs w:val="24"/>
                    </w:rPr>
                    <w:t>Совместно с МКУ «УО»</w:t>
                  </w: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  <w:p w:rsidR="00F03C9D" w:rsidRPr="001B319F" w:rsidRDefault="00F03C9D" w:rsidP="00F03C9D">
                  <w:pPr>
                    <w:pStyle w:val="5"/>
                    <w:shd w:val="clear" w:color="auto" w:fill="auto"/>
                    <w:spacing w:before="0" w:line="270" w:lineRule="exact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</w:p>
          <w:p w:rsidR="00F03C9D" w:rsidRPr="001B319F" w:rsidRDefault="00F03C9D" w:rsidP="00F03C9D">
            <w:pPr>
              <w:jc w:val="both"/>
              <w:rPr>
                <w:rFonts w:cs="Times New Roman"/>
              </w:rPr>
            </w:pPr>
            <w:r w:rsidRPr="001B319F">
              <w:rPr>
                <w:rFonts w:cs="Times New Roman"/>
              </w:rPr>
              <w:t>С МКУ «УО»</w:t>
            </w:r>
          </w:p>
        </w:tc>
      </w:tr>
    </w:tbl>
    <w:p w:rsidR="00335A2B" w:rsidRPr="00335A2B" w:rsidRDefault="00335A2B" w:rsidP="00335A2B">
      <w:pPr>
        <w:widowControl w:val="0"/>
        <w:tabs>
          <w:tab w:val="left" w:pos="1016"/>
        </w:tabs>
        <w:spacing w:after="1306" w:line="370" w:lineRule="exact"/>
        <w:ind w:left="560" w:right="30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35A2B" w:rsidRPr="00335A2B" w:rsidRDefault="00335A2B" w:rsidP="00335A2B">
      <w:pPr>
        <w:widowControl w:val="0"/>
        <w:jc w:val="both"/>
        <w:rPr>
          <w:rFonts w:ascii="Courier New" w:eastAsia="Courier New" w:hAnsi="Courier New" w:cs="Courier New"/>
          <w:color w:val="000000"/>
          <w:sz w:val="28"/>
          <w:szCs w:val="28"/>
          <w:lang w:eastAsia="ru-RU"/>
        </w:rPr>
      </w:pPr>
    </w:p>
    <w:p w:rsidR="00335A2B" w:rsidRPr="00335A2B" w:rsidRDefault="00335A2B" w:rsidP="00335A2B">
      <w:pPr>
        <w:widowControl w:val="0"/>
        <w:jc w:val="both"/>
        <w:rPr>
          <w:rFonts w:ascii="Courier New" w:eastAsia="Courier New" w:hAnsi="Courier New" w:cs="Courier New"/>
          <w:color w:val="000000"/>
          <w:sz w:val="28"/>
          <w:szCs w:val="28"/>
          <w:lang w:eastAsia="ru-RU"/>
        </w:rPr>
      </w:pPr>
    </w:p>
    <w:p w:rsidR="00C47B08" w:rsidRDefault="00C47B08"/>
    <w:sectPr w:rsidR="00C47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5F0" w:rsidRDefault="00AD7319">
    <w:pPr>
      <w:rPr>
        <w:sz w:val="2"/>
        <w:szCs w:val="2"/>
      </w:rPr>
    </w:pPr>
    <w:r w:rsidRPr="003368D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9.95pt;margin-top:97.05pt;width:65.1pt;height:14.95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" filled="f" stroked="f">
          <v:textbox style="mso-fit-shape-to-text:t" inset="0,0,0,0">
            <w:txbxContent>
              <w:p w:rsidR="006945F0" w:rsidRDefault="00AD7319">
                <w:r>
                  <w:rPr>
                    <w:rStyle w:val="a8"/>
                    <w:rFonts w:eastAsiaTheme="minorHAnsi"/>
                  </w:rPr>
                  <w:t>Оглавление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E1CC3"/>
    <w:multiLevelType w:val="multilevel"/>
    <w:tmpl w:val="3DAC45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1C2750"/>
    <w:multiLevelType w:val="multilevel"/>
    <w:tmpl w:val="AE2C5F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B4092A"/>
    <w:multiLevelType w:val="multilevel"/>
    <w:tmpl w:val="9F26E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2B"/>
    <w:rsid w:val="00077E45"/>
    <w:rsid w:val="00152DEB"/>
    <w:rsid w:val="00330175"/>
    <w:rsid w:val="00331A1C"/>
    <w:rsid w:val="00335A2B"/>
    <w:rsid w:val="00546578"/>
    <w:rsid w:val="00573EBE"/>
    <w:rsid w:val="00607AB5"/>
    <w:rsid w:val="00711A17"/>
    <w:rsid w:val="00724A9E"/>
    <w:rsid w:val="007D7875"/>
    <w:rsid w:val="007E4508"/>
    <w:rsid w:val="00885EB1"/>
    <w:rsid w:val="008866FE"/>
    <w:rsid w:val="009A1CA0"/>
    <w:rsid w:val="00A62A96"/>
    <w:rsid w:val="00AD7319"/>
    <w:rsid w:val="00B84150"/>
    <w:rsid w:val="00C47B08"/>
    <w:rsid w:val="00CA1706"/>
    <w:rsid w:val="00D3503C"/>
    <w:rsid w:val="00E01D34"/>
    <w:rsid w:val="00E44D84"/>
    <w:rsid w:val="00ED0A70"/>
    <w:rsid w:val="00F03C9D"/>
    <w:rsid w:val="00F1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5"/>
    <w:rsid w:val="00335A2B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link w:val="10"/>
    <w:rsid w:val="00335A2B"/>
    <w:rPr>
      <w:rFonts w:eastAsia="Times New Roman" w:cs="Times New Roman"/>
      <w:b/>
      <w:bCs/>
      <w:sz w:val="27"/>
      <w:szCs w:val="27"/>
      <w:shd w:val="clear" w:color="auto" w:fill="FFFFFF"/>
    </w:rPr>
  </w:style>
  <w:style w:type="character" w:customStyle="1" w:styleId="11">
    <w:name w:val="Основной текст1"/>
    <w:rsid w:val="00335A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5">
    <w:name w:val="Основной текст5"/>
    <w:basedOn w:val="a"/>
    <w:link w:val="a3"/>
    <w:rsid w:val="00335A2B"/>
    <w:pPr>
      <w:widowControl w:val="0"/>
      <w:shd w:val="clear" w:color="auto" w:fill="FFFFFF"/>
      <w:spacing w:before="5700" w:line="322" w:lineRule="exact"/>
      <w:ind w:hanging="520"/>
      <w:jc w:val="center"/>
    </w:pPr>
    <w:rPr>
      <w:rFonts w:eastAsia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35A2B"/>
    <w:pPr>
      <w:widowControl w:val="0"/>
      <w:shd w:val="clear" w:color="auto" w:fill="FFFFFF"/>
      <w:spacing w:after="360" w:line="0" w:lineRule="atLeast"/>
      <w:ind w:hanging="520"/>
      <w:jc w:val="center"/>
      <w:outlineLvl w:val="0"/>
    </w:pPr>
    <w:rPr>
      <w:rFonts w:eastAsia="Times New Roman" w:cs="Times New Roman"/>
      <w:b/>
      <w:bCs/>
      <w:sz w:val="27"/>
      <w:szCs w:val="27"/>
    </w:rPr>
  </w:style>
  <w:style w:type="table" w:styleId="a4">
    <w:name w:val="Table Grid"/>
    <w:basedOn w:val="a1"/>
    <w:uiPriority w:val="59"/>
    <w:rsid w:val="00A62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Light Shading"/>
    <w:basedOn w:val="a1"/>
    <w:uiPriority w:val="60"/>
    <w:rsid w:val="00A62A9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A62A96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2">
    <w:name w:val="Основной текст2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3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Основной текст + Полужирный"/>
    <w:rsid w:val="00CA17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CA17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7">
    <w:name w:val="Колонтитул_"/>
    <w:rsid w:val="00AD7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Колонтитул"/>
    <w:rsid w:val="00AD7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5"/>
    <w:rsid w:val="00335A2B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link w:val="10"/>
    <w:rsid w:val="00335A2B"/>
    <w:rPr>
      <w:rFonts w:eastAsia="Times New Roman" w:cs="Times New Roman"/>
      <w:b/>
      <w:bCs/>
      <w:sz w:val="27"/>
      <w:szCs w:val="27"/>
      <w:shd w:val="clear" w:color="auto" w:fill="FFFFFF"/>
    </w:rPr>
  </w:style>
  <w:style w:type="character" w:customStyle="1" w:styleId="11">
    <w:name w:val="Основной текст1"/>
    <w:rsid w:val="00335A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5">
    <w:name w:val="Основной текст5"/>
    <w:basedOn w:val="a"/>
    <w:link w:val="a3"/>
    <w:rsid w:val="00335A2B"/>
    <w:pPr>
      <w:widowControl w:val="0"/>
      <w:shd w:val="clear" w:color="auto" w:fill="FFFFFF"/>
      <w:spacing w:before="5700" w:line="322" w:lineRule="exact"/>
      <w:ind w:hanging="520"/>
      <w:jc w:val="center"/>
    </w:pPr>
    <w:rPr>
      <w:rFonts w:eastAsia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35A2B"/>
    <w:pPr>
      <w:widowControl w:val="0"/>
      <w:shd w:val="clear" w:color="auto" w:fill="FFFFFF"/>
      <w:spacing w:after="360" w:line="0" w:lineRule="atLeast"/>
      <w:ind w:hanging="520"/>
      <w:jc w:val="center"/>
      <w:outlineLvl w:val="0"/>
    </w:pPr>
    <w:rPr>
      <w:rFonts w:eastAsia="Times New Roman" w:cs="Times New Roman"/>
      <w:b/>
      <w:bCs/>
      <w:sz w:val="27"/>
      <w:szCs w:val="27"/>
    </w:rPr>
  </w:style>
  <w:style w:type="table" w:styleId="a4">
    <w:name w:val="Table Grid"/>
    <w:basedOn w:val="a1"/>
    <w:uiPriority w:val="59"/>
    <w:rsid w:val="00A62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Light Shading"/>
    <w:basedOn w:val="a1"/>
    <w:uiPriority w:val="60"/>
    <w:rsid w:val="00A62A9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A62A96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2">
    <w:name w:val="Основной текст2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3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Основной текст + Полужирный"/>
    <w:rsid w:val="00CA17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rsid w:val="00CA1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CA17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7">
    <w:name w:val="Колонтитул_"/>
    <w:rsid w:val="00AD7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Колонтитул"/>
    <w:rsid w:val="00AD7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CAAC-0CA3-49C7-A0A2-6EDBCAA4B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2023-03-30T06:32:00Z</dcterms:created>
  <dcterms:modified xsi:type="dcterms:W3CDTF">2023-03-30T06:32:00Z</dcterms:modified>
</cp:coreProperties>
</file>