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224790</wp:posOffset>
            </wp:positionV>
            <wp:extent cx="1085850" cy="1009650"/>
            <wp:effectExtent l="19050" t="0" r="0" b="0"/>
            <wp:wrapSquare wrapText="right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6D702C" w:rsidRDefault="006D702C" w:rsidP="006D702C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</w:rPr>
      </w:pPr>
    </w:p>
    <w:p w:rsidR="006D702C" w:rsidRDefault="006D702C" w:rsidP="006D702C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Муниципальное казённое учреждение «Управление образования»</w:t>
      </w:r>
    </w:p>
    <w:p w:rsidR="006D702C" w:rsidRDefault="006D702C" w:rsidP="006D702C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«Табасаранский  район»</w:t>
      </w:r>
    </w:p>
    <w:p w:rsidR="006D702C" w:rsidRDefault="006D702C" w:rsidP="006D702C">
      <w:pPr>
        <w:tabs>
          <w:tab w:val="left" w:pos="6240"/>
        </w:tabs>
        <w:spacing w:after="0"/>
        <w:ind w:left="-851"/>
        <w:jc w:val="center"/>
        <w:rPr>
          <w:rFonts w:ascii="Times New Roman" w:hAnsi="Times New Roman" w:cs="Times New Roman"/>
          <w:u w:val="thick"/>
        </w:rPr>
      </w:pPr>
      <w:r>
        <w:rPr>
          <w:rFonts w:ascii="Times New Roman" w:hAnsi="Times New Roman" w:cs="Times New Roman"/>
          <w:u w:val="thick"/>
        </w:rPr>
        <w:t xml:space="preserve">368650 с. Хучни ул. </w:t>
      </w:r>
      <w:proofErr w:type="spellStart"/>
      <w:r>
        <w:rPr>
          <w:rFonts w:ascii="Times New Roman" w:hAnsi="Times New Roman" w:cs="Times New Roman"/>
          <w:u w:val="thick"/>
        </w:rPr>
        <w:t>Османова</w:t>
      </w:r>
      <w:proofErr w:type="spellEnd"/>
      <w:r>
        <w:rPr>
          <w:rFonts w:ascii="Times New Roman" w:hAnsi="Times New Roman" w:cs="Times New Roman"/>
          <w:u w:val="thick"/>
        </w:rPr>
        <w:t xml:space="preserve"> 32.    32-0-62; 23-1-30 Факс (8-249)22-0-62,</w:t>
      </w:r>
      <w:r>
        <w:rPr>
          <w:rFonts w:ascii="Times New Roman" w:hAnsi="Times New Roman" w:cs="Times New Roman"/>
          <w:u w:val="thick"/>
          <w:lang w:val="en-US"/>
        </w:rPr>
        <w:t>e</w:t>
      </w:r>
      <w:r>
        <w:rPr>
          <w:rFonts w:ascii="Times New Roman" w:hAnsi="Times New Roman" w:cs="Times New Roman"/>
          <w:u w:val="thick"/>
        </w:rPr>
        <w:t>-</w:t>
      </w:r>
      <w:r>
        <w:rPr>
          <w:rFonts w:ascii="Times New Roman" w:hAnsi="Times New Roman" w:cs="Times New Roman"/>
          <w:u w:val="thick"/>
          <w:lang w:val="en-US"/>
        </w:rPr>
        <w:t>mail</w:t>
      </w:r>
      <w:r>
        <w:rPr>
          <w:rFonts w:ascii="Times New Roman" w:hAnsi="Times New Roman" w:cs="Times New Roman"/>
          <w:u w:val="thick"/>
        </w:rPr>
        <w:t xml:space="preserve">: </w:t>
      </w:r>
      <w:proofErr w:type="spellStart"/>
      <w:r>
        <w:rPr>
          <w:rFonts w:ascii="Times New Roman" w:hAnsi="Times New Roman" w:cs="Times New Roman"/>
          <w:u w:val="thick"/>
          <w:lang w:val="en-US"/>
        </w:rPr>
        <w:t>nasyr</w:t>
      </w:r>
      <w:proofErr w:type="spellEnd"/>
      <w:r>
        <w:rPr>
          <w:rFonts w:ascii="Times New Roman" w:hAnsi="Times New Roman" w:cs="Times New Roman"/>
          <w:u w:val="thick"/>
        </w:rPr>
        <w:t>-52-52@</w:t>
      </w:r>
      <w:r>
        <w:rPr>
          <w:rFonts w:ascii="Times New Roman" w:hAnsi="Times New Roman" w:cs="Times New Roman"/>
          <w:u w:val="thick"/>
          <w:lang w:val="en-US"/>
        </w:rPr>
        <w:t>mail</w:t>
      </w:r>
      <w:r>
        <w:rPr>
          <w:rFonts w:ascii="Times New Roman" w:hAnsi="Times New Roman" w:cs="Times New Roman"/>
          <w:u w:val="thick"/>
        </w:rPr>
        <w:t>.</w:t>
      </w:r>
      <w:proofErr w:type="spellStart"/>
      <w:r>
        <w:rPr>
          <w:rFonts w:ascii="Times New Roman" w:hAnsi="Times New Roman" w:cs="Times New Roman"/>
          <w:u w:val="thick"/>
          <w:lang w:val="en-US"/>
        </w:rPr>
        <w:t>ru</w:t>
      </w:r>
      <w:proofErr w:type="spellEnd"/>
      <w:r>
        <w:rPr>
          <w:rFonts w:ascii="Times New Roman" w:hAnsi="Times New Roman" w:cs="Times New Roman"/>
          <w:u w:val="thick"/>
        </w:rPr>
        <w:t>_</w:t>
      </w:r>
    </w:p>
    <w:p w:rsidR="006D702C" w:rsidRDefault="006D702C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02C" w:rsidRDefault="006D702C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B8B" w:rsidRDefault="00857B8B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Справка о проведённых мер</w:t>
      </w:r>
      <w:r w:rsidRPr="00857B8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приятиях в образовательных организациях</w:t>
      </w:r>
      <w:r w:rsidRPr="00857B8B">
        <w:rPr>
          <w:rFonts w:ascii="Times New Roman" w:hAnsi="Times New Roman" w:cs="Times New Roman"/>
          <w:b/>
          <w:sz w:val="28"/>
          <w:szCs w:val="28"/>
        </w:rPr>
        <w:t xml:space="preserve"> района, посвящённы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r w:rsidRPr="00857B8B">
        <w:rPr>
          <w:rFonts w:ascii="Times New Roman" w:hAnsi="Times New Roman" w:cs="Times New Roman"/>
          <w:b/>
          <w:sz w:val="28"/>
          <w:szCs w:val="28"/>
        </w:rPr>
        <w:t xml:space="preserve"> ко Дню Героев Отечества</w:t>
      </w:r>
    </w:p>
    <w:p w:rsidR="00857B8B" w:rsidRPr="00857B8B" w:rsidRDefault="00857B8B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256C" w:rsidRPr="00CB13DD" w:rsidRDefault="00CB13DD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D0DA9" w:rsidRPr="00CB13DD">
        <w:rPr>
          <w:rFonts w:ascii="Times New Roman" w:hAnsi="Times New Roman" w:cs="Times New Roman"/>
          <w:sz w:val="28"/>
          <w:szCs w:val="28"/>
        </w:rPr>
        <w:t>Акция, приуроченная ко Дню Героев Отечества, отмеч</w:t>
      </w:r>
      <w:r w:rsidR="00857B8B" w:rsidRPr="00CB13DD">
        <w:rPr>
          <w:rFonts w:ascii="Times New Roman" w:hAnsi="Times New Roman" w:cs="Times New Roman"/>
          <w:sz w:val="28"/>
          <w:szCs w:val="28"/>
        </w:rPr>
        <w:t>аемому 9 октября, прошла 8 декабря</w:t>
      </w:r>
      <w:r w:rsidR="000D0DA9" w:rsidRPr="00CB13DD">
        <w:rPr>
          <w:rFonts w:ascii="Times New Roman" w:hAnsi="Times New Roman" w:cs="Times New Roman"/>
          <w:sz w:val="28"/>
          <w:szCs w:val="28"/>
        </w:rPr>
        <w:t xml:space="preserve"> у памятника Павшим Воинам в Парке Победы селения Хучни Табасаранского района.</w:t>
      </w:r>
    </w:p>
    <w:p w:rsidR="000D0DA9" w:rsidRPr="00CB13DD" w:rsidRDefault="00CB13DD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D0DA9" w:rsidRPr="00CB13DD">
        <w:rPr>
          <w:rFonts w:ascii="Times New Roman" w:hAnsi="Times New Roman" w:cs="Times New Roman"/>
          <w:sz w:val="28"/>
          <w:szCs w:val="28"/>
        </w:rPr>
        <w:t xml:space="preserve">Участие в акции приняли общественные молодежные организации района — «Волонтеры Победы», юнармейцы, </w:t>
      </w:r>
      <w:proofErr w:type="spellStart"/>
      <w:r w:rsidR="000D0DA9" w:rsidRPr="00CB13DD">
        <w:rPr>
          <w:rFonts w:ascii="Times New Roman" w:hAnsi="Times New Roman" w:cs="Times New Roman"/>
          <w:sz w:val="28"/>
          <w:szCs w:val="28"/>
        </w:rPr>
        <w:t>ТОКСовцы</w:t>
      </w:r>
      <w:proofErr w:type="spellEnd"/>
      <w:r w:rsidR="000D0DA9" w:rsidRPr="00CB13DD">
        <w:rPr>
          <w:rFonts w:ascii="Times New Roman" w:hAnsi="Times New Roman" w:cs="Times New Roman"/>
          <w:sz w:val="28"/>
          <w:szCs w:val="28"/>
        </w:rPr>
        <w:t xml:space="preserve">, волонтеры МЦ и другие. Присоединились к акции и работники администрации района во главе с заместителем главы администрации района </w:t>
      </w:r>
      <w:proofErr w:type="spellStart"/>
      <w:r w:rsidR="000D0DA9" w:rsidRPr="00CB13DD">
        <w:rPr>
          <w:rFonts w:ascii="Times New Roman" w:hAnsi="Times New Roman" w:cs="Times New Roman"/>
          <w:sz w:val="28"/>
          <w:szCs w:val="28"/>
        </w:rPr>
        <w:t>Зауром</w:t>
      </w:r>
      <w:proofErr w:type="spellEnd"/>
      <w:r w:rsidR="000D0DA9" w:rsidRPr="00CB13DD">
        <w:rPr>
          <w:rFonts w:ascii="Times New Roman" w:hAnsi="Times New Roman" w:cs="Times New Roman"/>
          <w:sz w:val="28"/>
          <w:szCs w:val="28"/>
        </w:rPr>
        <w:t xml:space="preserve"> Мусаевым, глава СП «сельсовет </w:t>
      </w:r>
      <w:proofErr w:type="spellStart"/>
      <w:r w:rsidR="000D0DA9" w:rsidRPr="00CB13DD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="000D0DA9" w:rsidRPr="00CB13DD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0D0DA9" w:rsidRPr="00CB13DD">
        <w:rPr>
          <w:rFonts w:ascii="Times New Roman" w:hAnsi="Times New Roman" w:cs="Times New Roman"/>
          <w:sz w:val="28"/>
          <w:szCs w:val="28"/>
        </w:rPr>
        <w:t>Абдуселим</w:t>
      </w:r>
      <w:proofErr w:type="spellEnd"/>
      <w:r w:rsidR="000D0DA9" w:rsidRPr="00CB1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DA9" w:rsidRPr="00CB13DD">
        <w:rPr>
          <w:rFonts w:ascii="Times New Roman" w:hAnsi="Times New Roman" w:cs="Times New Roman"/>
          <w:sz w:val="28"/>
          <w:szCs w:val="28"/>
        </w:rPr>
        <w:t>Гираев</w:t>
      </w:r>
      <w:proofErr w:type="spellEnd"/>
      <w:r w:rsidR="000D0DA9" w:rsidRPr="00CB13DD">
        <w:rPr>
          <w:rFonts w:ascii="Times New Roman" w:hAnsi="Times New Roman" w:cs="Times New Roman"/>
          <w:sz w:val="28"/>
          <w:szCs w:val="28"/>
        </w:rPr>
        <w:t xml:space="preserve">, учителя и учащиеся </w:t>
      </w:r>
      <w:proofErr w:type="spellStart"/>
      <w:r w:rsidR="000D0DA9" w:rsidRPr="00CB13DD">
        <w:rPr>
          <w:rFonts w:ascii="Times New Roman" w:hAnsi="Times New Roman" w:cs="Times New Roman"/>
          <w:sz w:val="28"/>
          <w:szCs w:val="28"/>
        </w:rPr>
        <w:t>Хучнинской</w:t>
      </w:r>
      <w:proofErr w:type="spellEnd"/>
      <w:r w:rsidR="000D0DA9" w:rsidRPr="00CB13DD">
        <w:rPr>
          <w:rFonts w:ascii="Times New Roman" w:hAnsi="Times New Roman" w:cs="Times New Roman"/>
          <w:sz w:val="28"/>
          <w:szCs w:val="28"/>
        </w:rPr>
        <w:t xml:space="preserve"> СОШ № 2, которые принесли с собой портреты своих дедушек-участников ВОВ.</w:t>
      </w:r>
    </w:p>
    <w:p w:rsidR="000D0DA9" w:rsidRPr="00CB13DD" w:rsidRDefault="00CB13DD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D0DA9" w:rsidRPr="00CB13DD">
        <w:rPr>
          <w:rFonts w:ascii="Times New Roman" w:hAnsi="Times New Roman" w:cs="Times New Roman"/>
          <w:sz w:val="28"/>
          <w:szCs w:val="28"/>
        </w:rPr>
        <w:t xml:space="preserve">Присутствующие возложили венки у стелы памятника Павшим Воинам и цветы у его подножия. </w:t>
      </w:r>
    </w:p>
    <w:p w:rsidR="00CB13DD" w:rsidRPr="00CB13DD" w:rsidRDefault="00CB13DD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hyperlink r:id="rId5" w:history="1">
        <w:r w:rsidRPr="00CB13D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Во всех 58 общеобразовательных школах района прошли мероприятия в рамках акции «Герои с нами»</w:t>
        </w:r>
      </w:hyperlink>
      <w:r w:rsidRPr="00CB13DD">
        <w:rPr>
          <w:rFonts w:ascii="Times New Roman" w:hAnsi="Times New Roman" w:cs="Times New Roman"/>
          <w:sz w:val="28"/>
          <w:szCs w:val="28"/>
        </w:rPr>
        <w:t xml:space="preserve">. В школах прошли открытые уроки памяти и мужества, на которых учащимся рассказали о подвигах героев, награжденных за большие заслуги перед государством и обществом. </w:t>
      </w:r>
      <w:r>
        <w:rPr>
          <w:rFonts w:ascii="Times New Roman" w:hAnsi="Times New Roman" w:cs="Times New Roman"/>
          <w:sz w:val="28"/>
          <w:szCs w:val="28"/>
        </w:rPr>
        <w:t xml:space="preserve">На уроках приняли участие ветераны боевых действий, участники спецоперации на Украине. </w:t>
      </w:r>
      <w:r w:rsidRPr="00CB13DD">
        <w:rPr>
          <w:rFonts w:ascii="Times New Roman" w:hAnsi="Times New Roman" w:cs="Times New Roman"/>
          <w:sz w:val="28"/>
          <w:szCs w:val="28"/>
        </w:rPr>
        <w:t xml:space="preserve">Под руководством классных руководителей </w:t>
      </w:r>
      <w:proofErr w:type="gramStart"/>
      <w:r w:rsidRPr="00CB13DD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Pr="00CB13DD">
        <w:rPr>
          <w:rFonts w:ascii="Times New Roman" w:hAnsi="Times New Roman" w:cs="Times New Roman"/>
          <w:sz w:val="28"/>
          <w:szCs w:val="28"/>
        </w:rPr>
        <w:t xml:space="preserve"> обсуждали, что такое героический поступок, кого в нашей стране традиционно принято считать героями.</w:t>
      </w:r>
    </w:p>
    <w:p w:rsidR="00CB13DD" w:rsidRDefault="00CB13DD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 Также, 9 декабря</w:t>
      </w:r>
      <w:r w:rsidRPr="00CB13DD">
        <w:rPr>
          <w:rFonts w:ascii="Times New Roman" w:hAnsi="Times New Roman" w:cs="Times New Roman"/>
          <w:sz w:val="28"/>
          <w:szCs w:val="28"/>
        </w:rPr>
        <w:t xml:space="preserve"> в школах района прошел Единый день открытия Парты Героя в рамках патриотического проекта партии «Единая Россия».</w:t>
      </w:r>
      <w:r w:rsidRPr="00CB13DD">
        <w:rPr>
          <w:rFonts w:ascii="Times New Roman" w:hAnsi="Times New Roman" w:cs="Times New Roman"/>
          <w:sz w:val="28"/>
          <w:szCs w:val="28"/>
        </w:rPr>
        <w:br/>
        <w:t>         Уважительное отношение к истории Отечества, героическому прошлому, память о соотечественниках, отдавших жизнь во имя мирного будущего страны — основа патриотического воспитания молодежи.</w:t>
      </w:r>
      <w:r w:rsidRPr="00CB13DD">
        <w:rPr>
          <w:rFonts w:ascii="Times New Roman" w:hAnsi="Times New Roman" w:cs="Times New Roman"/>
          <w:sz w:val="28"/>
          <w:szCs w:val="28"/>
        </w:rPr>
        <w:br/>
        <w:t>         Право сидеть за такой партой получают ученики, имеющие успехи в учебе, принимающие активное участие в жизни школы.</w:t>
      </w:r>
    </w:p>
    <w:p w:rsidR="00761B63" w:rsidRDefault="00761B63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761B63">
        <w:rPr>
          <w:rFonts w:ascii="Times New Roman" w:hAnsi="Times New Roman" w:cs="Times New Roman"/>
          <w:sz w:val="28"/>
          <w:szCs w:val="28"/>
        </w:rPr>
        <w:t xml:space="preserve">День Героев Отечества – важная памятная дата, которая является продолжением исторических традиций и способом сохранения памяти о том, какие подвиги были совершены героями нашей страны. Нашей стране </w:t>
      </w:r>
      <w:r w:rsidRPr="00761B63">
        <w:rPr>
          <w:rFonts w:ascii="Times New Roman" w:hAnsi="Times New Roman" w:cs="Times New Roman"/>
          <w:sz w:val="28"/>
          <w:szCs w:val="28"/>
        </w:rPr>
        <w:lastRenderedPageBreak/>
        <w:t>пришлось пережить огромное количество войн, и в каждой из них российские воины совершали подвиги во имя Отечества. Мы не только отдаем дань памяти героическим предкам, но чествуем тех, кто и в наши дни продолжает великие традиции мужества, верности, долгу и бескорыстию.</w:t>
      </w:r>
    </w:p>
    <w:p w:rsidR="006D702C" w:rsidRDefault="006D702C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02C" w:rsidRDefault="006D702C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58736"/>
            <wp:effectExtent l="19050" t="0" r="3175" b="0"/>
            <wp:docPr id="9" name="Рисунок 3" descr="C:\Users\ЭСМИРА\Desktop\ДОП ОБРАЗОВАНИЕ\День Героев Отечества\ima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ЭСМИРА\Desktop\ДОП ОБРАЗОВАНИЕ\День Героев Отечества\image-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58736"/>
            <wp:effectExtent l="19050" t="0" r="3175" b="0"/>
            <wp:docPr id="10" name="Рисунок 4" descr="C:\Users\ЭСМИРА\Desktop\ДОП ОБРАЗОВАНИЕ\День Героев Отечества\image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ЭСМИРА\Desktop\ДОП ОБРАЗОВАНИЕ\День Героев Отечества\image-6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11" name="Рисунок 5" descr="C:\Users\ЭСМИРА\Desktop\ДОП ОБРАЗОВАНИЕ\День Героев Отечества\PHOTO-2022-12-09-14-04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ЭСМИРА\Desktop\ДОП ОБРАЗОВАНИЕ\День Героев Отечества\PHOTO-2022-12-09-14-04-1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867400" cy="5867400"/>
            <wp:effectExtent l="19050" t="0" r="0" b="0"/>
            <wp:docPr id="12" name="Рисунок 6" descr="C:\Users\ЭСМИРА\Desktop\ДОП ОБРАЗОВАНИЕ\День Героев Отечества\Новая папка\IMG-20221209-WA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ЭСМИРА\Desktop\ДОП ОБРАЗОВАНИЕ\День Героев Отечества\Новая папка\IMG-20221209-WA005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58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02C" w:rsidRDefault="006D702C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Заместитель начальника МКУ </w:t>
      </w:r>
      <w:r>
        <w:rPr>
          <w:rFonts w:ascii="Times New Roman" w:hAnsi="Times New Roman" w:cs="Times New Roman"/>
          <w:sz w:val="28"/>
          <w:szCs w:val="28"/>
        </w:rPr>
        <w:tab/>
      </w:r>
      <w:r w:rsidR="00FF6AD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81908" cy="542925"/>
            <wp:effectExtent l="19050" t="0" r="3942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544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="00FF6AD4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Э.Г.</w:t>
      </w:r>
    </w:p>
    <w:p w:rsidR="006D702C" w:rsidRDefault="006D702C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«Управление образования» по ВР</w:t>
      </w: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Pr="00761B63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F6AD4" w:rsidRPr="00761B63" w:rsidSect="00842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0DA9"/>
    <w:rsid w:val="000D0DA9"/>
    <w:rsid w:val="006D702C"/>
    <w:rsid w:val="00761B63"/>
    <w:rsid w:val="0084256C"/>
    <w:rsid w:val="00857B8B"/>
    <w:rsid w:val="00C13148"/>
    <w:rsid w:val="00CB13DD"/>
    <w:rsid w:val="00FF6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5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13D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F6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6A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9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hyperlink" Target="https://tabasaruo.dagestanschool.ru/news/item/185" TargetMode="Externa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383</Words>
  <Characters>2188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ЭСМИРА</dc:creator>
  <cp:lastModifiedBy>ЭСМИРА</cp:lastModifiedBy>
  <cp:revision>2</cp:revision>
  <dcterms:created xsi:type="dcterms:W3CDTF">2022-12-26T14:04:00Z</dcterms:created>
  <dcterms:modified xsi:type="dcterms:W3CDTF">2022-12-26T14:04:00Z</dcterms:modified>
</cp:coreProperties>
</file>