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224790</wp:posOffset>
            </wp:positionV>
            <wp:extent cx="1085850" cy="1009650"/>
            <wp:effectExtent l="1905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6D702C" w:rsidRDefault="006D702C" w:rsidP="006D702C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6D702C" w:rsidRDefault="006D702C" w:rsidP="006D702C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«Табасаранский  район»</w:t>
      </w:r>
    </w:p>
    <w:p w:rsidR="006D702C" w:rsidRDefault="006D702C" w:rsidP="006D702C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u w:val="thick"/>
        </w:rPr>
        <w:t>Османова</w:t>
      </w:r>
      <w:proofErr w:type="spellEnd"/>
      <w:r>
        <w:rPr>
          <w:rFonts w:ascii="Times New Roman" w:hAnsi="Times New Roman" w:cs="Times New Roman"/>
          <w:u w:val="thick"/>
        </w:rPr>
        <w:t xml:space="preserve"> 32.    32-0-62; 23-1-30 Факс (8-249)22-0-62,</w:t>
      </w:r>
      <w:r>
        <w:rPr>
          <w:rFonts w:ascii="Times New Roman" w:hAnsi="Times New Roman" w:cs="Times New Roman"/>
          <w:u w:val="thick"/>
          <w:lang w:val="en-US"/>
        </w:rPr>
        <w:t>e</w:t>
      </w:r>
      <w:r>
        <w:rPr>
          <w:rFonts w:ascii="Times New Roman" w:hAnsi="Times New Roman" w:cs="Times New Roman"/>
          <w:u w:val="thick"/>
        </w:rPr>
        <w:t>-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 xml:space="preserve">: 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nasyr</w:t>
      </w:r>
      <w:proofErr w:type="spellEnd"/>
      <w:r>
        <w:rPr>
          <w:rFonts w:ascii="Times New Roman" w:hAnsi="Times New Roman" w:cs="Times New Roman"/>
          <w:u w:val="thick"/>
        </w:rPr>
        <w:t>-52-52@</w:t>
      </w:r>
      <w:r>
        <w:rPr>
          <w:rFonts w:ascii="Times New Roman" w:hAnsi="Times New Roman" w:cs="Times New Roman"/>
          <w:u w:val="thick"/>
          <w:lang w:val="en-US"/>
        </w:rPr>
        <w:t>mail</w:t>
      </w:r>
      <w:r>
        <w:rPr>
          <w:rFonts w:ascii="Times New Roman" w:hAnsi="Times New Roman" w:cs="Times New Roman"/>
          <w:u w:val="thick"/>
        </w:rPr>
        <w:t>.</w:t>
      </w:r>
      <w:proofErr w:type="spellStart"/>
      <w:r>
        <w:rPr>
          <w:rFonts w:ascii="Times New Roman" w:hAnsi="Times New Roman" w:cs="Times New Roman"/>
          <w:u w:val="thick"/>
          <w:lang w:val="en-US"/>
        </w:rPr>
        <w:t>ru</w:t>
      </w:r>
      <w:proofErr w:type="spellEnd"/>
      <w:r>
        <w:rPr>
          <w:rFonts w:ascii="Times New Roman" w:hAnsi="Times New Roman" w:cs="Times New Roman"/>
          <w:u w:val="thick"/>
        </w:rPr>
        <w:t>_</w:t>
      </w: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02C" w:rsidRDefault="006D702C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B8B" w:rsidRPr="00D460F0" w:rsidRDefault="00857B8B" w:rsidP="00857B8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0F0">
        <w:rPr>
          <w:rFonts w:ascii="Times New Roman" w:hAnsi="Times New Roman" w:cs="Times New Roman"/>
          <w:b/>
          <w:sz w:val="28"/>
          <w:szCs w:val="28"/>
        </w:rPr>
        <w:t>Справка о</w:t>
      </w:r>
      <w:r w:rsidR="00D460F0" w:rsidRPr="00D460F0">
        <w:rPr>
          <w:rFonts w:ascii="Times New Roman" w:hAnsi="Times New Roman" w:cs="Times New Roman"/>
          <w:b/>
          <w:sz w:val="28"/>
          <w:szCs w:val="28"/>
        </w:rPr>
        <w:t>б</w:t>
      </w:r>
      <w:r w:rsidRPr="00D460F0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5" w:history="1">
        <w:r w:rsidR="00D460F0" w:rsidRPr="00D460F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 xml:space="preserve">открытии в образовательных организациях </w:t>
        </w:r>
        <w:r w:rsidR="00D460F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мемориальных дос</w:t>
        </w:r>
        <w:r w:rsidR="00D460F0" w:rsidRPr="00D460F0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ок погибшим военнослужащим на Украине</w:t>
        </w:r>
      </w:hyperlink>
      <w:r w:rsidR="00D460F0" w:rsidRPr="00D460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</w:p>
    <w:p w:rsidR="006D702C" w:rsidRDefault="00CB13DD" w:rsidP="00D460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460F0" w:rsidRPr="00D460F0" w:rsidRDefault="00D460F0" w:rsidP="00D460F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</w:rPr>
        <w:t>В</w:t>
      </w: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Табасаранском районе </w:t>
      </w:r>
      <w:r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3 сентября </w:t>
      </w: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в 18 школах состоялось открытие мемориальных досок в честь погибших военнослужащих в специальной военной операции на Украине. Памятные доски установили в стенах школ, где учились погибшие. Мероприятия приурочены </w:t>
      </w:r>
      <w:proofErr w:type="gram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к отмечаемому сегодня в России ко Дню солидарности в борьбе с терроризмом</w:t>
      </w:r>
      <w:proofErr w:type="gram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В торжественных мероприятиях в каждой школе побывали почетные гости и уполномоченные от администрации официальные лица. Глава Табасаранского района Магомед Курбанов принял участие на памятном митинге в двух школах — в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Хучнинском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лицее №1 и в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Новолидженской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СОШ.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    В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Хучниском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лицее№1 открыли мемориальные доски трём выпускникам школы – Сулейманову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Мевлану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Низамиевичу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,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Самурханову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Наврузбегу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Самурхановичу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и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Абдуризаеву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Магомеду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Магомедризаевичу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, погибшим при исполнении служебного долга на территории Донецкой и Луганской народных республик Украины. Все трое посмертно награждены орденами Мужества.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В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Новолидженской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СОШ открыли мемориальные доски двум выпускникам этой школы —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Арабову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Кемрану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Арабхановичу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и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Гасраталиеву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Акиму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Фикретовичу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, которые также погибли в специальной военной операции на территории Украины. Они удостоены орденов Мужества посмертно.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         На мероприятиях во дворе обеих школ собрались учащиеся и учителя, родители и родные военнослужащих, их друзья. Открытие митингов началось с торжественного поднятия Российского и Дагестанского флагов под звучанием государственного гимна.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lastRenderedPageBreak/>
        <w:t xml:space="preserve">      «Ежегодно, 3 сентября, вся наша страна отмечает День солидарности в борьбе с терроризмом. Дата установлена в связи с трагическими событиями, произошедшими в Беслане в сентябре 2004 года, и символизирует объединение государства и общества в борьбе с таким злом, как терроризм. И мы решили открытия мемориальных досок приурочить именно к этой дате. Одними из первых на военной спецоперации приняли участие и наши земляки. </w:t>
      </w:r>
      <w:proofErr w:type="gram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Не мало</w:t>
      </w:r>
      <w:proofErr w:type="gram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наших ребят и сегодня продолжают участие в СВО. К сожалению, война не бывает без потерь, 34 наших молодых ребят с района погибли, исполняя свой воинский долг. Их имена сегодня увековечены в школах, в которых они учились. Выражаю слова соболезнования родителям и родным, погибших ребят. А нашей молодежи хочу сказать, что именно такие герои должны быть примером подражания, чтобы равнялись и примерам живых героев, таких как генерал Рустам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Мурадов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и генерал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Эседулла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Абачев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, которые прославляют не только республику, но всю Россию. Вечная память нашим героям!», — сказал Магомед Курбанов, в своем выступлении.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 Выступили также директора этих школ, родители погибших ребят, которые выразили слова уважения памяти героев. Все выступившие подчеркнули, что должны помнить о мужестве и подвигах наших земляков, которые ценой собственной жизни спасали мирное население Донецкой и Луганской народных республик от националистов.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На памятном митинге в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Новолидженской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СОШ присутствовали и специально прибывшие на открытие мемориальной доски сослуживцы Акима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Гасраталиева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.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Врио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заместителя командира восковой части № 6779 национальной гвардии Чеченской республики по военно-политической работе капитан Евгений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Подмарков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выразил много теплых слов о рядовом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Гасраталиеве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«Аким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Гасраталиев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во время прохождения службы зарекомендовал себя с положительной стороны. 27 февраля в Херсонской области Украины в ходе вооруженного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боестолкновения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с противником Аким получил ранения несовместимые с жизнью. Он с честью и достоинством исполнил свой воинский долг. За мужество и отвагу проявленные при исполнении воинского долга рядовой Аким </w:t>
      </w:r>
      <w:proofErr w:type="spell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Гасраталиев</w:t>
      </w:r>
      <w:proofErr w:type="spell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указом Президента РФ награжден орденом Мужества посмертно. Выражаю слова соболезнования всем родителям, погибших военнослужащих Табасаранского района. Светлая память героям нашего Отечества», — сказал он, выступая на митинге.</w:t>
      </w:r>
    </w:p>
    <w:p w:rsidR="00D460F0" w:rsidRPr="00D460F0" w:rsidRDefault="00D460F0" w:rsidP="00D460F0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</w:rPr>
      </w:pP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         Почетное право </w:t>
      </w:r>
      <w:proofErr w:type="gramStart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>открыть мемориальные доски в обеих школах было предоставлено</w:t>
      </w:r>
      <w:proofErr w:type="gramEnd"/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t xml:space="preserve"> главе муниципалитета Магомеду Курбанову и родителям погибших военнослужащих. После чего, память погибших ребят участники </w:t>
      </w:r>
      <w:r w:rsidRPr="00D460F0">
        <w:rPr>
          <w:rFonts w:ascii="Times New Roman" w:eastAsia="Times New Roman" w:hAnsi="Times New Roman" w:cs="Times New Roman"/>
          <w:color w:val="292929"/>
          <w:sz w:val="28"/>
          <w:szCs w:val="28"/>
        </w:rPr>
        <w:lastRenderedPageBreak/>
        <w:t>мероприятий почтили минутой молчания, а затем к мемориальным доскам возложили цветы.</w:t>
      </w:r>
    </w:p>
    <w:p w:rsidR="006D702C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FF6AD4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AD4" w:rsidRDefault="00D460F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6019800" cy="3391867"/>
            <wp:effectExtent l="19050" t="0" r="0" b="0"/>
            <wp:docPr id="3" name="Рисунок 3" descr="https://tabasaruo.dagestanschool.ru/images/uo_tabasaruo/G8eaae2a88dce5a4c8c0804417289db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abasaruo.dagestanschool.ru/images/uo_tabasaruo/G8eaae2a88dce5a4c8c0804417289dbcd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391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0F0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7E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019800" cy="3857625"/>
            <wp:effectExtent l="19050" t="0" r="0" b="0"/>
            <wp:docPr id="1" name="Рисунок 1" descr="C:\Users\ЭСМИРА\Desktop\ДОП ОБРАЗОВАНИЕ\Воспитательная работа\IMG_5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СМИРА\Desktop\ДОП ОБРАЗОВАНИЕ\Воспитательная работа\IMG_557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02C" w:rsidRDefault="00D460F0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D702C">
        <w:rPr>
          <w:rFonts w:ascii="Times New Roman" w:hAnsi="Times New Roman" w:cs="Times New Roman"/>
          <w:sz w:val="28"/>
          <w:szCs w:val="28"/>
        </w:rPr>
        <w:t xml:space="preserve">Заместитель начальника МКУ </w:t>
      </w:r>
      <w:r w:rsidR="006D702C"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02C">
        <w:rPr>
          <w:rFonts w:ascii="Times New Roman" w:hAnsi="Times New Roman" w:cs="Times New Roman"/>
          <w:sz w:val="28"/>
          <w:szCs w:val="28"/>
        </w:rPr>
        <w:tab/>
      </w:r>
      <w:r w:rsidR="00FF6AD4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6D702C"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 w:rsidR="006D702C"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FF6AD4" w:rsidRPr="00761B63" w:rsidRDefault="006D702C" w:rsidP="00CB13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sectPr w:rsidR="00FF6AD4" w:rsidRPr="00761B63" w:rsidSect="0084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DA9"/>
    <w:rsid w:val="000D0DA9"/>
    <w:rsid w:val="00667E5F"/>
    <w:rsid w:val="006D702C"/>
    <w:rsid w:val="00761B63"/>
    <w:rsid w:val="0084256C"/>
    <w:rsid w:val="00857B8B"/>
    <w:rsid w:val="00C13148"/>
    <w:rsid w:val="00CB13DD"/>
    <w:rsid w:val="00D460F0"/>
    <w:rsid w:val="00E8777B"/>
    <w:rsid w:val="00FE796F"/>
    <w:rsid w:val="00FF6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13D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9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tabasaruo.dagestanschool.ru/news/item/172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668</Words>
  <Characters>3811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ЭСМИРА</dc:creator>
  <cp:lastModifiedBy>ЭСМИРА</cp:lastModifiedBy>
  <cp:revision>4</cp:revision>
  <dcterms:created xsi:type="dcterms:W3CDTF">2022-12-26T14:04:00Z</dcterms:created>
  <dcterms:modified xsi:type="dcterms:W3CDTF">2022-12-30T08:18:00Z</dcterms:modified>
</cp:coreProperties>
</file>